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40AA1" w14:textId="77777777" w:rsidR="00DF1AC3" w:rsidRPr="00DF1AC3" w:rsidRDefault="00DF1AC3" w:rsidP="00DF1AC3">
      <w:pPr>
        <w:spacing w:after="200" w:line="276" w:lineRule="auto"/>
        <w:rPr>
          <w:rFonts w:ascii="Lato" w:hAnsi="Lato"/>
          <w:i/>
          <w:szCs w:val="24"/>
        </w:rPr>
      </w:pPr>
      <w:r w:rsidRPr="00DF1AC3">
        <w:rPr>
          <w:rFonts w:ascii="Lato" w:hAnsi="Lato"/>
          <w:i/>
          <w:szCs w:val="24"/>
        </w:rPr>
        <w:t>Druk nr</w:t>
      </w:r>
    </w:p>
    <w:p w14:paraId="7E402A9F" w14:textId="732E3068" w:rsidR="00D74E18" w:rsidRPr="00DF1AC3" w:rsidRDefault="00000000" w:rsidP="00DF1AC3">
      <w:pPr>
        <w:spacing w:after="200" w:line="276" w:lineRule="auto"/>
        <w:jc w:val="right"/>
        <w:rPr>
          <w:rFonts w:ascii="Lato" w:hAnsi="Lato"/>
          <w:szCs w:val="24"/>
        </w:rPr>
      </w:pPr>
      <w:r w:rsidRPr="00DF1AC3">
        <w:rPr>
          <w:rFonts w:ascii="Lato" w:hAnsi="Lato"/>
          <w:i/>
          <w:szCs w:val="24"/>
        </w:rPr>
        <w:t>Projekt Komisji Transportu</w:t>
      </w:r>
    </w:p>
    <w:p w14:paraId="7EB018A8" w14:textId="77777777" w:rsidR="00D74E18" w:rsidRPr="00DF1AC3" w:rsidRDefault="00000000" w:rsidP="00DF1AC3">
      <w:pPr>
        <w:spacing w:after="0" w:line="276" w:lineRule="auto"/>
        <w:jc w:val="center"/>
        <w:rPr>
          <w:rFonts w:ascii="Lato" w:hAnsi="Lato"/>
          <w:szCs w:val="24"/>
        </w:rPr>
      </w:pPr>
      <w:r w:rsidRPr="00DF1AC3">
        <w:rPr>
          <w:rFonts w:ascii="Lato" w:hAnsi="Lato"/>
          <w:b/>
          <w:szCs w:val="24"/>
        </w:rPr>
        <w:t>UCHWAŁA NR ……</w:t>
      </w:r>
    </w:p>
    <w:p w14:paraId="44AEF1D2" w14:textId="77777777" w:rsidR="00D74E18" w:rsidRPr="00DF1AC3" w:rsidRDefault="00000000" w:rsidP="00DF1AC3">
      <w:pPr>
        <w:spacing w:after="0" w:line="276" w:lineRule="auto"/>
        <w:jc w:val="center"/>
        <w:rPr>
          <w:rFonts w:ascii="Lato" w:hAnsi="Lato"/>
          <w:b/>
          <w:szCs w:val="24"/>
        </w:rPr>
      </w:pPr>
      <w:r w:rsidRPr="00DF1AC3">
        <w:rPr>
          <w:rFonts w:ascii="Lato" w:hAnsi="Lato"/>
          <w:b/>
          <w:szCs w:val="24"/>
        </w:rPr>
        <w:t>RADY DZIELNICY IV PRĄDNIK BIAŁY</w:t>
      </w:r>
    </w:p>
    <w:p w14:paraId="62686181" w14:textId="77777777" w:rsidR="00DF1AC3" w:rsidRPr="00DF1AC3" w:rsidRDefault="00DF1AC3" w:rsidP="00DF1AC3">
      <w:pPr>
        <w:spacing w:after="0" w:line="276" w:lineRule="auto"/>
        <w:jc w:val="center"/>
        <w:rPr>
          <w:rFonts w:ascii="Lato" w:hAnsi="Lato"/>
          <w:szCs w:val="24"/>
        </w:rPr>
      </w:pPr>
    </w:p>
    <w:p w14:paraId="067FEAD2" w14:textId="77777777" w:rsidR="00D74E18" w:rsidRPr="00DF1AC3" w:rsidRDefault="00000000" w:rsidP="00DF1AC3">
      <w:pPr>
        <w:spacing w:after="0" w:line="276" w:lineRule="auto"/>
        <w:jc w:val="center"/>
        <w:rPr>
          <w:rFonts w:ascii="Lato" w:hAnsi="Lato"/>
          <w:szCs w:val="24"/>
        </w:rPr>
      </w:pPr>
      <w:r w:rsidRPr="00DF1AC3">
        <w:rPr>
          <w:rFonts w:ascii="Lato" w:hAnsi="Lato"/>
          <w:szCs w:val="24"/>
        </w:rPr>
        <w:t>z dnia ……………………… 2026 r.</w:t>
      </w:r>
    </w:p>
    <w:p w14:paraId="71D2CC51" w14:textId="77777777" w:rsidR="00DF1AC3" w:rsidRPr="00DF1AC3" w:rsidRDefault="00DF1AC3" w:rsidP="00DF1AC3">
      <w:pPr>
        <w:spacing w:after="0" w:line="276" w:lineRule="auto"/>
        <w:jc w:val="center"/>
        <w:rPr>
          <w:rFonts w:ascii="Lato" w:hAnsi="Lato"/>
          <w:szCs w:val="24"/>
        </w:rPr>
      </w:pPr>
    </w:p>
    <w:p w14:paraId="7460327B" w14:textId="77777777" w:rsidR="00D74E18" w:rsidRPr="00DF1AC3" w:rsidRDefault="00000000" w:rsidP="00DF1AC3">
      <w:pPr>
        <w:spacing w:after="0" w:line="276" w:lineRule="auto"/>
        <w:jc w:val="center"/>
        <w:rPr>
          <w:rFonts w:ascii="Lato" w:hAnsi="Lato"/>
          <w:b/>
          <w:szCs w:val="24"/>
        </w:rPr>
      </w:pPr>
      <w:r w:rsidRPr="00DF1AC3">
        <w:rPr>
          <w:rFonts w:ascii="Lato" w:hAnsi="Lato"/>
          <w:b/>
          <w:szCs w:val="24"/>
        </w:rPr>
        <w:t>w sprawie zmiany organizacji ruchu na ul. Żwirowej</w:t>
      </w:r>
    </w:p>
    <w:p w14:paraId="5D7504D3" w14:textId="77777777" w:rsidR="00DF1AC3" w:rsidRPr="00DF1AC3" w:rsidRDefault="00DF1AC3" w:rsidP="00DF1AC3">
      <w:pPr>
        <w:spacing w:after="0" w:line="276" w:lineRule="auto"/>
        <w:jc w:val="center"/>
        <w:rPr>
          <w:rFonts w:ascii="Lato" w:hAnsi="Lato"/>
          <w:b/>
          <w:szCs w:val="24"/>
        </w:rPr>
      </w:pPr>
    </w:p>
    <w:p w14:paraId="58F36104" w14:textId="77777777" w:rsidR="00DF1AC3" w:rsidRPr="00DF1AC3" w:rsidRDefault="00DF1AC3" w:rsidP="00DF1AC3">
      <w:pPr>
        <w:spacing w:after="0" w:line="276" w:lineRule="auto"/>
        <w:jc w:val="center"/>
        <w:rPr>
          <w:rFonts w:ascii="Lato" w:hAnsi="Lato"/>
          <w:szCs w:val="24"/>
        </w:rPr>
      </w:pPr>
    </w:p>
    <w:p w14:paraId="297DA1BB" w14:textId="0E51634B" w:rsidR="00D74E18" w:rsidRPr="00DF1AC3" w:rsidRDefault="00000000" w:rsidP="00DF1AC3">
      <w:pPr>
        <w:spacing w:after="0" w:line="276" w:lineRule="auto"/>
        <w:rPr>
          <w:rFonts w:ascii="Lato" w:hAnsi="Lato"/>
          <w:sz w:val="22"/>
        </w:rPr>
      </w:pPr>
      <w:r w:rsidRPr="00DF1AC3">
        <w:rPr>
          <w:rFonts w:ascii="Lato" w:hAnsi="Lato"/>
          <w:sz w:val="22"/>
        </w:rPr>
        <w:t xml:space="preserve">Na podstawie § 3 pkt </w:t>
      </w:r>
      <w:r w:rsidR="00DF1AC3">
        <w:rPr>
          <w:rFonts w:ascii="Lato" w:hAnsi="Lato"/>
          <w:sz w:val="22"/>
        </w:rPr>
        <w:t>3</w:t>
      </w:r>
      <w:r w:rsidRPr="00DF1AC3">
        <w:rPr>
          <w:rFonts w:ascii="Lato" w:hAnsi="Lato"/>
          <w:sz w:val="22"/>
        </w:rPr>
        <w:t xml:space="preserve"> lit. </w:t>
      </w:r>
      <w:r w:rsidR="00DF1AC3">
        <w:rPr>
          <w:rFonts w:ascii="Lato" w:hAnsi="Lato"/>
          <w:sz w:val="22"/>
        </w:rPr>
        <w:t>g</w:t>
      </w:r>
      <w:r w:rsidRPr="00DF1AC3">
        <w:rPr>
          <w:rFonts w:ascii="Lato" w:hAnsi="Lato"/>
          <w:sz w:val="22"/>
        </w:rPr>
        <w:t xml:space="preserve"> uchwały Nr XCIX/1498/14 Rady Miasta Krakowa z dnia 12 marca 2014 r. w sprawie organizacji i zakresu działania Dzielnicy IV Prądnik Biały w Krakowie (Dz. Urz. Woj. Małopolskiego z 2021 r. poz. 6698) uchwala się, co następuje:</w:t>
      </w:r>
    </w:p>
    <w:p w14:paraId="11B758A3" w14:textId="77777777" w:rsidR="00DF1AC3" w:rsidRPr="00DF1AC3" w:rsidRDefault="00DF1AC3" w:rsidP="00DF1AC3">
      <w:pPr>
        <w:spacing w:after="0" w:line="276" w:lineRule="auto"/>
        <w:rPr>
          <w:rFonts w:ascii="Lato" w:hAnsi="Lato"/>
          <w:sz w:val="22"/>
        </w:rPr>
      </w:pPr>
    </w:p>
    <w:p w14:paraId="7825DD12" w14:textId="69C87385" w:rsidR="00D74E18" w:rsidRPr="00DF1AC3" w:rsidRDefault="00000000" w:rsidP="00DF1AC3">
      <w:pPr>
        <w:spacing w:after="0" w:line="276" w:lineRule="auto"/>
        <w:rPr>
          <w:rFonts w:ascii="Lato" w:hAnsi="Lato"/>
          <w:szCs w:val="24"/>
        </w:rPr>
      </w:pPr>
      <w:r w:rsidRPr="00DF1AC3">
        <w:rPr>
          <w:rFonts w:ascii="Lato" w:hAnsi="Lato"/>
          <w:b/>
          <w:szCs w:val="24"/>
        </w:rPr>
        <w:t>§ 1.</w:t>
      </w:r>
      <w:r w:rsidR="00DF1AC3" w:rsidRPr="00DF1AC3">
        <w:rPr>
          <w:rFonts w:ascii="Lato" w:hAnsi="Lato"/>
          <w:b/>
          <w:szCs w:val="24"/>
        </w:rPr>
        <w:t xml:space="preserve"> </w:t>
      </w:r>
      <w:r w:rsidRPr="00DF1AC3">
        <w:rPr>
          <w:rFonts w:ascii="Lato" w:hAnsi="Lato"/>
          <w:szCs w:val="24"/>
        </w:rPr>
        <w:t>Wnioskuje się o zmianę organizacji ruchu na ul. Żwirowej poprzez wprowadzenie znaku B-35 „zakaz postoju” na odcinku od działki nr 293, obręb K-31, do działki nr 296/4, obręb K-31.</w:t>
      </w:r>
    </w:p>
    <w:p w14:paraId="2FA6CAD5" w14:textId="77777777" w:rsidR="00DF1AC3" w:rsidRDefault="00DF1AC3" w:rsidP="00DF1AC3">
      <w:pPr>
        <w:spacing w:after="0" w:line="276" w:lineRule="auto"/>
        <w:rPr>
          <w:rFonts w:ascii="Lato" w:hAnsi="Lato"/>
          <w:b/>
          <w:szCs w:val="24"/>
        </w:rPr>
      </w:pPr>
    </w:p>
    <w:p w14:paraId="6FB10AD7" w14:textId="5F2C895D" w:rsidR="00D74E18" w:rsidRPr="00DF1AC3" w:rsidRDefault="00000000" w:rsidP="00DF1AC3">
      <w:pPr>
        <w:spacing w:after="0" w:line="276" w:lineRule="auto"/>
        <w:rPr>
          <w:rFonts w:ascii="Lato" w:hAnsi="Lato"/>
          <w:szCs w:val="24"/>
        </w:rPr>
      </w:pPr>
      <w:r w:rsidRPr="00DF1AC3">
        <w:rPr>
          <w:rFonts w:ascii="Lato" w:hAnsi="Lato"/>
          <w:b/>
          <w:szCs w:val="24"/>
        </w:rPr>
        <w:t>§ 2.</w:t>
      </w:r>
      <w:r w:rsidR="00DF1AC3">
        <w:rPr>
          <w:rFonts w:ascii="Lato" w:hAnsi="Lato"/>
          <w:b/>
          <w:szCs w:val="24"/>
        </w:rPr>
        <w:t xml:space="preserve"> </w:t>
      </w:r>
      <w:r w:rsidRPr="00DF1AC3">
        <w:rPr>
          <w:rFonts w:ascii="Lato" w:hAnsi="Lato"/>
          <w:szCs w:val="24"/>
        </w:rPr>
        <w:t>Uchwała wchodzi w życie z dniem podjęcia.</w:t>
      </w:r>
    </w:p>
    <w:p w14:paraId="42B8006E" w14:textId="77777777" w:rsidR="00DF1AC3" w:rsidRDefault="00DF1AC3" w:rsidP="00DF1AC3">
      <w:pPr>
        <w:spacing w:after="0" w:line="276" w:lineRule="auto"/>
        <w:rPr>
          <w:rFonts w:ascii="Lato" w:hAnsi="Lato"/>
          <w:b/>
          <w:szCs w:val="24"/>
        </w:rPr>
      </w:pPr>
    </w:p>
    <w:p w14:paraId="097BA597" w14:textId="4A9EA1F5" w:rsidR="00D74E18" w:rsidRPr="00DF1AC3" w:rsidRDefault="00000000" w:rsidP="00DF1AC3">
      <w:pPr>
        <w:spacing w:after="0" w:line="276" w:lineRule="auto"/>
        <w:rPr>
          <w:rFonts w:ascii="Lato" w:hAnsi="Lato"/>
          <w:bCs/>
          <w:sz w:val="22"/>
        </w:rPr>
      </w:pPr>
      <w:r w:rsidRPr="00DF1AC3">
        <w:rPr>
          <w:rFonts w:ascii="Lato" w:hAnsi="Lato"/>
          <w:bCs/>
          <w:sz w:val="22"/>
        </w:rPr>
        <w:t>Uzasadnienie:</w:t>
      </w:r>
    </w:p>
    <w:p w14:paraId="678C4A20" w14:textId="77777777" w:rsidR="00D74E18" w:rsidRPr="00DF1AC3" w:rsidRDefault="00000000" w:rsidP="00DF1AC3">
      <w:pPr>
        <w:spacing w:after="0" w:line="276" w:lineRule="auto"/>
        <w:rPr>
          <w:rFonts w:ascii="Lato" w:hAnsi="Lato"/>
          <w:sz w:val="22"/>
        </w:rPr>
      </w:pPr>
      <w:r w:rsidRPr="00DF1AC3">
        <w:rPr>
          <w:rFonts w:ascii="Lato" w:hAnsi="Lato"/>
          <w:sz w:val="22"/>
        </w:rPr>
        <w:t>Podjęcie uchwały stanowi odpowiedź na zgłoszenia mieszkańców dotyczące problemów związanych z postojem pojazdów na ul. Żwirowej.</w:t>
      </w:r>
    </w:p>
    <w:p w14:paraId="0C049747" w14:textId="58DE7B44" w:rsidR="00D74E18" w:rsidRPr="00DF1AC3" w:rsidRDefault="00000000" w:rsidP="00DF1AC3">
      <w:pPr>
        <w:spacing w:after="0" w:line="276" w:lineRule="auto"/>
        <w:rPr>
          <w:rFonts w:ascii="Lato" w:hAnsi="Lato"/>
          <w:sz w:val="22"/>
        </w:rPr>
      </w:pPr>
      <w:r w:rsidRPr="00DF1AC3">
        <w:rPr>
          <w:rFonts w:ascii="Lato" w:hAnsi="Lato"/>
          <w:sz w:val="22"/>
        </w:rPr>
        <w:t xml:space="preserve">Ulica Żwirowa na przedmiotowym odcinku jest ulicą wąską, pozbawioną wydzielonego chodnika. </w:t>
      </w:r>
      <w:proofErr w:type="gramStart"/>
      <w:r w:rsidRPr="00DF1AC3">
        <w:rPr>
          <w:rFonts w:ascii="Lato" w:hAnsi="Lato"/>
          <w:sz w:val="22"/>
        </w:rPr>
        <w:t>W</w:t>
      </w:r>
      <w:r w:rsidR="00DF1AC3">
        <w:rPr>
          <w:rFonts w:ascii="Lato" w:hAnsi="Lato"/>
          <w:sz w:val="22"/>
        </w:rPr>
        <w:t> </w:t>
      </w:r>
      <w:r w:rsidRPr="00DF1AC3">
        <w:rPr>
          <w:rFonts w:ascii="Lato" w:hAnsi="Lato"/>
          <w:sz w:val="22"/>
        </w:rPr>
        <w:t xml:space="preserve"> ostatnich</w:t>
      </w:r>
      <w:proofErr w:type="gramEnd"/>
      <w:r w:rsidRPr="00DF1AC3">
        <w:rPr>
          <w:rFonts w:ascii="Lato" w:hAnsi="Lato"/>
          <w:sz w:val="22"/>
        </w:rPr>
        <w:t xml:space="preserve"> latach, wraz z rozwojem zabudowy mieszkaniowej w sąsiedztwie, zwiększył się zarówno ruch pojazdów, jak i ruch pieszy, w tym dzieci oraz rodziców z wózkami. Pojazdy pozostawiane wzdłuż ulicy ograniczają przestrzeń dostępną dla pieszych oraz utrudniają bezpieczne korzystanie </w:t>
      </w:r>
      <w:proofErr w:type="gramStart"/>
      <w:r w:rsidRPr="00DF1AC3">
        <w:rPr>
          <w:rFonts w:ascii="Lato" w:hAnsi="Lato"/>
          <w:sz w:val="22"/>
        </w:rPr>
        <w:t>z</w:t>
      </w:r>
      <w:r w:rsidR="00DF1AC3">
        <w:rPr>
          <w:rFonts w:ascii="Lato" w:hAnsi="Lato"/>
          <w:sz w:val="22"/>
        </w:rPr>
        <w:t> </w:t>
      </w:r>
      <w:r w:rsidRPr="00DF1AC3">
        <w:rPr>
          <w:rFonts w:ascii="Lato" w:hAnsi="Lato"/>
          <w:sz w:val="22"/>
        </w:rPr>
        <w:t xml:space="preserve"> drogi</w:t>
      </w:r>
      <w:proofErr w:type="gramEnd"/>
      <w:r w:rsidRPr="00DF1AC3">
        <w:rPr>
          <w:rFonts w:ascii="Lato" w:hAnsi="Lato"/>
          <w:sz w:val="22"/>
        </w:rPr>
        <w:t xml:space="preserve"> przez wszystkich jej użytkowników.</w:t>
      </w:r>
    </w:p>
    <w:p w14:paraId="272C369E" w14:textId="6A2BC155" w:rsidR="00D74E18" w:rsidRPr="00DF1AC3" w:rsidRDefault="00000000" w:rsidP="00DF1AC3">
      <w:pPr>
        <w:spacing w:after="0" w:line="276" w:lineRule="auto"/>
        <w:rPr>
          <w:rFonts w:ascii="Lato" w:hAnsi="Lato"/>
          <w:sz w:val="22"/>
        </w:rPr>
      </w:pPr>
      <w:r w:rsidRPr="00DF1AC3">
        <w:rPr>
          <w:rFonts w:ascii="Lato" w:hAnsi="Lato"/>
          <w:sz w:val="22"/>
        </w:rPr>
        <w:t xml:space="preserve">Mieszkańcy wskazują również na przypadki utrudniania dojazdu do posesji, problemy występujące </w:t>
      </w:r>
      <w:proofErr w:type="gramStart"/>
      <w:r w:rsidRPr="00DF1AC3">
        <w:rPr>
          <w:rFonts w:ascii="Lato" w:hAnsi="Lato"/>
          <w:sz w:val="22"/>
        </w:rPr>
        <w:t>w</w:t>
      </w:r>
      <w:r w:rsidR="00DF1AC3">
        <w:rPr>
          <w:rFonts w:ascii="Lato" w:hAnsi="Lato"/>
          <w:sz w:val="22"/>
        </w:rPr>
        <w:t> </w:t>
      </w:r>
      <w:r w:rsidRPr="00DF1AC3">
        <w:rPr>
          <w:rFonts w:ascii="Lato" w:hAnsi="Lato"/>
          <w:sz w:val="22"/>
        </w:rPr>
        <w:t xml:space="preserve"> okresach</w:t>
      </w:r>
      <w:proofErr w:type="gramEnd"/>
      <w:r w:rsidRPr="00DF1AC3">
        <w:rPr>
          <w:rFonts w:ascii="Lato" w:hAnsi="Lato"/>
          <w:sz w:val="22"/>
        </w:rPr>
        <w:t xml:space="preserve"> zwiększonego ruchu związanego z funkcjonowaniem pobliskiego cmentarza oraz dodatkowe utrudnienia w okresie zimowym.</w:t>
      </w:r>
    </w:p>
    <w:p w14:paraId="66380B3C" w14:textId="77777777" w:rsidR="00D74E18" w:rsidRPr="00DF1AC3" w:rsidRDefault="00000000" w:rsidP="00DF1AC3">
      <w:pPr>
        <w:spacing w:after="0" w:line="276" w:lineRule="auto"/>
        <w:rPr>
          <w:rFonts w:ascii="Lato" w:hAnsi="Lato"/>
          <w:sz w:val="22"/>
        </w:rPr>
      </w:pPr>
      <w:r w:rsidRPr="00DF1AC3">
        <w:rPr>
          <w:rFonts w:ascii="Lato" w:hAnsi="Lato"/>
          <w:sz w:val="22"/>
        </w:rPr>
        <w:t>W piśmie z dnia 27 lipca 2026 r. Wydział Gospodarki Komunalnej i Infrastruktury wskazał, że ze względu na lokalny i docelowy charakter ruchu organizacja ruchu w tym rejonie może być kształtowana z uwzględnieniem stanowiska miejscowej społeczności, a w przypadku podjęcia przez Radę Dzielnicy uchwały wyrażającej wolę ograniczenia postoju wniosek zostanie ponownie rozpatrzony.</w:t>
      </w:r>
    </w:p>
    <w:p w14:paraId="0F13F3B6" w14:textId="77777777" w:rsidR="00D74E18" w:rsidRPr="00DF1AC3" w:rsidRDefault="00000000" w:rsidP="00DF1AC3">
      <w:pPr>
        <w:spacing w:after="0" w:line="276" w:lineRule="auto"/>
        <w:rPr>
          <w:rFonts w:ascii="Lato" w:hAnsi="Lato"/>
          <w:sz w:val="22"/>
        </w:rPr>
      </w:pPr>
      <w:r w:rsidRPr="00DF1AC3">
        <w:rPr>
          <w:rFonts w:ascii="Lato" w:hAnsi="Lato"/>
          <w:sz w:val="22"/>
        </w:rPr>
        <w:t>Do Rady Dzielnicy wpłynęło zgłoszenie podpisane przez kilku mieszkańców bezpośrednio zainteresowanych przedmiotową sprawą, wskazujące również na poparcie postulatu przez kolejne osoby. Przedstawione okoliczności uzasadniają ponowne wystąpienie o zmianę organizacji ruchu na wskazanym odcinku ul. Żwirowej.</w:t>
      </w:r>
    </w:p>
    <w:p w14:paraId="0B794AB6" w14:textId="77777777" w:rsidR="00D74E18" w:rsidRDefault="00000000" w:rsidP="00DF1AC3">
      <w:pPr>
        <w:spacing w:after="0" w:line="276" w:lineRule="auto"/>
        <w:rPr>
          <w:rFonts w:ascii="Lato" w:hAnsi="Lato"/>
          <w:sz w:val="22"/>
        </w:rPr>
      </w:pPr>
      <w:r w:rsidRPr="00DF1AC3">
        <w:rPr>
          <w:rFonts w:ascii="Lato" w:hAnsi="Lato"/>
          <w:sz w:val="22"/>
        </w:rPr>
        <w:t>Mając powyższe na uwadze, podjęcie uchwały jest zasadne.</w:t>
      </w:r>
    </w:p>
    <w:p w14:paraId="51BD72DE" w14:textId="59BCC73E" w:rsidR="005331C2" w:rsidRDefault="005331C2" w:rsidP="005331C2">
      <w:pPr>
        <w:spacing w:after="0" w:line="276" w:lineRule="auto"/>
        <w:ind w:left="4962"/>
        <w:rPr>
          <w:rFonts w:ascii="Lato" w:hAnsi="Lato"/>
          <w:sz w:val="22"/>
        </w:rPr>
      </w:pPr>
      <w:r>
        <w:rPr>
          <w:rFonts w:ascii="Lato" w:hAnsi="Lato"/>
          <w:sz w:val="22"/>
        </w:rPr>
        <w:lastRenderedPageBreak/>
        <w:t xml:space="preserve">Przewodniczący Komisji </w:t>
      </w:r>
    </w:p>
    <w:p w14:paraId="1B914F53" w14:textId="77777777" w:rsidR="005331C2" w:rsidRDefault="005331C2" w:rsidP="00DF1AC3">
      <w:pPr>
        <w:spacing w:after="0" w:line="276" w:lineRule="auto"/>
        <w:rPr>
          <w:rFonts w:ascii="Lato" w:hAnsi="Lato"/>
          <w:sz w:val="22"/>
        </w:rPr>
      </w:pPr>
    </w:p>
    <w:p w14:paraId="0E21964C" w14:textId="70521DA7" w:rsidR="005331C2" w:rsidRPr="00DF1AC3" w:rsidRDefault="005331C2" w:rsidP="005331C2">
      <w:pPr>
        <w:spacing w:after="0" w:line="276" w:lineRule="auto"/>
        <w:ind w:left="5387"/>
        <w:rPr>
          <w:rFonts w:ascii="Lato" w:hAnsi="Lato"/>
          <w:sz w:val="22"/>
        </w:rPr>
      </w:pPr>
      <w:r>
        <w:rPr>
          <w:rFonts w:ascii="Lato" w:hAnsi="Lato"/>
          <w:sz w:val="22"/>
        </w:rPr>
        <w:t>Dariusz Partyka</w:t>
      </w:r>
    </w:p>
    <w:sectPr w:rsidR="005331C2" w:rsidRPr="00DF1AC3" w:rsidSect="00034616">
      <w:pgSz w:w="12240" w:h="15840"/>
      <w:pgMar w:top="1191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5723017">
    <w:abstractNumId w:val="8"/>
  </w:num>
  <w:num w:numId="2" w16cid:durableId="1473132316">
    <w:abstractNumId w:val="6"/>
  </w:num>
  <w:num w:numId="3" w16cid:durableId="95564504">
    <w:abstractNumId w:val="5"/>
  </w:num>
  <w:num w:numId="4" w16cid:durableId="895361148">
    <w:abstractNumId w:val="4"/>
  </w:num>
  <w:num w:numId="5" w16cid:durableId="1115754003">
    <w:abstractNumId w:val="7"/>
  </w:num>
  <w:num w:numId="6" w16cid:durableId="1317950650">
    <w:abstractNumId w:val="3"/>
  </w:num>
  <w:num w:numId="7" w16cid:durableId="376929046">
    <w:abstractNumId w:val="2"/>
  </w:num>
  <w:num w:numId="8" w16cid:durableId="512956174">
    <w:abstractNumId w:val="1"/>
  </w:num>
  <w:num w:numId="9" w16cid:durableId="1186284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331C2"/>
    <w:rsid w:val="00AA1D8D"/>
    <w:rsid w:val="00B3456E"/>
    <w:rsid w:val="00B47730"/>
    <w:rsid w:val="00CB0664"/>
    <w:rsid w:val="00D74E18"/>
    <w:rsid w:val="00DF1AC3"/>
    <w:rsid w:val="00F244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0F2BF0"/>
  <w14:defaultImageDpi w14:val="300"/>
  <w15:docId w15:val="{3FE2C0D8-241B-483D-8694-C63AC512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52" w:lineRule="auto"/>
    </w:pPr>
    <w:rPr>
      <w:rFonts w:ascii="Times New Roman" w:eastAsia="Times New Roman" w:hAnsi="Times New Roman"/>
      <w:sz w:val="24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317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Partyka;Dzielnica IV Prądnik Biały</dc:creator>
  <cp:keywords>projektu uchwały komisji transportu _x000d_
w sprawie zmiany organizacji ruchu na ul. Żwirowej</cp:keywords>
  <dc:description>generated by python-docx</dc:description>
  <cp:lastModifiedBy>Nowak Anna</cp:lastModifiedBy>
  <cp:revision>3</cp:revision>
  <cp:lastPrinted>2026-09-17T10:14:00Z</cp:lastPrinted>
  <dcterms:created xsi:type="dcterms:W3CDTF">2026-09-14T11:51:00Z</dcterms:created>
  <dcterms:modified xsi:type="dcterms:W3CDTF">2026-09-17T10:16:00Z</dcterms:modified>
  <cp:category/>
</cp:coreProperties>
</file>