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E63" w14:textId="77777777" w:rsidR="00436DAD" w:rsidRPr="00436DAD" w:rsidRDefault="00436DAD" w:rsidP="00436DAD">
      <w:pPr>
        <w:spacing w:after="0" w:line="276" w:lineRule="auto"/>
        <w:jc w:val="left"/>
        <w:rPr>
          <w:rFonts w:ascii="Lato" w:hAnsi="Lato" w:cstheme="majorHAnsi"/>
          <w:sz w:val="24"/>
        </w:rPr>
      </w:pPr>
      <w:r w:rsidRPr="00436DAD">
        <w:rPr>
          <w:rFonts w:ascii="Lato" w:hAnsi="Lato" w:cstheme="majorHAnsi"/>
          <w:sz w:val="24"/>
        </w:rPr>
        <w:t xml:space="preserve">Druk nr </w:t>
      </w:r>
    </w:p>
    <w:p w14:paraId="72538A58" w14:textId="77777777" w:rsidR="00436DAD" w:rsidRPr="00436DAD" w:rsidRDefault="00436DAD" w:rsidP="00436DAD">
      <w:pPr>
        <w:spacing w:after="0" w:line="276" w:lineRule="auto"/>
        <w:jc w:val="right"/>
        <w:rPr>
          <w:rFonts w:ascii="Lato" w:hAnsi="Lato" w:cstheme="majorHAnsi"/>
          <w:i/>
          <w:iCs/>
          <w:sz w:val="24"/>
        </w:rPr>
      </w:pPr>
      <w:r w:rsidRPr="00436DAD">
        <w:rPr>
          <w:rFonts w:ascii="Lato" w:hAnsi="Lato" w:cstheme="majorHAnsi"/>
          <w:sz w:val="24"/>
        </w:rPr>
        <w:t>Projekt uchwały Komisji Infrastruktury</w:t>
      </w:r>
    </w:p>
    <w:p w14:paraId="09EF3C85" w14:textId="77777777" w:rsidR="00436DAD" w:rsidRPr="00436DAD" w:rsidRDefault="00436DAD" w:rsidP="00436DAD">
      <w:pPr>
        <w:spacing w:after="0" w:line="276" w:lineRule="auto"/>
        <w:rPr>
          <w:rFonts w:ascii="Lato" w:hAnsi="Lato"/>
          <w:sz w:val="24"/>
        </w:rPr>
      </w:pPr>
    </w:p>
    <w:p w14:paraId="39F1792F" w14:textId="77777777" w:rsidR="00436DAD" w:rsidRPr="00436DAD" w:rsidRDefault="00436DAD" w:rsidP="00436DAD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76" w:lineRule="auto"/>
        <w:jc w:val="center"/>
        <w:outlineLvl w:val="2"/>
        <w:rPr>
          <w:rFonts w:ascii="Lato" w:hAnsi="Lato"/>
          <w:b/>
          <w:sz w:val="24"/>
          <w:lang w:eastAsia="zh-CN"/>
        </w:rPr>
      </w:pPr>
      <w:r w:rsidRPr="00436DAD">
        <w:rPr>
          <w:rFonts w:ascii="Lato" w:hAnsi="Lato"/>
          <w:b/>
          <w:sz w:val="24"/>
          <w:lang w:eastAsia="zh-CN"/>
        </w:rPr>
        <w:t>UCHWAŁA NR</w:t>
      </w:r>
    </w:p>
    <w:p w14:paraId="7FC2C2C2" w14:textId="77777777" w:rsidR="00436DAD" w:rsidRPr="00436DAD" w:rsidRDefault="00436DAD" w:rsidP="00436DAD">
      <w:pPr>
        <w:suppressAutoHyphens/>
        <w:spacing w:after="0" w:line="276" w:lineRule="auto"/>
        <w:jc w:val="center"/>
        <w:rPr>
          <w:rFonts w:ascii="Lato" w:hAnsi="Lato"/>
          <w:b/>
          <w:sz w:val="24"/>
          <w:lang w:eastAsia="zh-CN"/>
        </w:rPr>
      </w:pPr>
      <w:r w:rsidRPr="00436DAD">
        <w:rPr>
          <w:rFonts w:ascii="Lato" w:hAnsi="Lato"/>
          <w:b/>
          <w:sz w:val="24"/>
          <w:lang w:eastAsia="zh-CN"/>
        </w:rPr>
        <w:t>RADY DZIELNICY IV PRĄDNIK BIAŁY</w:t>
      </w:r>
    </w:p>
    <w:p w14:paraId="6DB67FA4" w14:textId="77777777" w:rsidR="00436DAD" w:rsidRPr="00436DAD" w:rsidRDefault="00436DAD" w:rsidP="00436DAD">
      <w:pPr>
        <w:suppressAutoHyphens/>
        <w:spacing w:after="0" w:line="276" w:lineRule="auto"/>
        <w:jc w:val="center"/>
        <w:rPr>
          <w:rFonts w:ascii="Lato" w:hAnsi="Lato"/>
          <w:sz w:val="24"/>
          <w:highlight w:val="lightGray"/>
          <w:lang w:eastAsia="zh-CN"/>
        </w:rPr>
      </w:pPr>
    </w:p>
    <w:p w14:paraId="1E560CEB" w14:textId="0A756C95" w:rsidR="00386A18" w:rsidRPr="00436DAD" w:rsidRDefault="00436DAD" w:rsidP="00436DAD">
      <w:pPr>
        <w:spacing w:after="0" w:line="276" w:lineRule="auto"/>
        <w:ind w:left="0" w:firstLine="0"/>
        <w:jc w:val="center"/>
        <w:rPr>
          <w:rFonts w:ascii="Lato" w:hAnsi="Lato"/>
          <w:sz w:val="24"/>
          <w:lang w:eastAsia="zh-CN"/>
        </w:rPr>
      </w:pPr>
      <w:r w:rsidRPr="00436DAD">
        <w:rPr>
          <w:rFonts w:ascii="Lato" w:hAnsi="Lato"/>
          <w:sz w:val="24"/>
          <w:lang w:eastAsia="zh-CN"/>
        </w:rPr>
        <w:t>z dnia</w:t>
      </w:r>
    </w:p>
    <w:p w14:paraId="23B3100B" w14:textId="77777777" w:rsidR="00436DAD" w:rsidRPr="00436DAD" w:rsidRDefault="00436DAD" w:rsidP="00436DAD">
      <w:pPr>
        <w:spacing w:after="0" w:line="276" w:lineRule="auto"/>
        <w:ind w:left="0" w:firstLine="0"/>
        <w:jc w:val="center"/>
        <w:rPr>
          <w:rFonts w:ascii="Lato" w:hAnsi="Lato"/>
          <w:sz w:val="24"/>
        </w:rPr>
      </w:pPr>
    </w:p>
    <w:p w14:paraId="663A6591" w14:textId="46DF37E6" w:rsidR="00386A18" w:rsidRPr="00436DAD" w:rsidRDefault="00154829" w:rsidP="00436DAD">
      <w:pPr>
        <w:spacing w:after="0" w:line="276" w:lineRule="auto"/>
        <w:ind w:left="-5" w:right="71"/>
        <w:jc w:val="center"/>
        <w:rPr>
          <w:rFonts w:ascii="Lato" w:hAnsi="Lato"/>
          <w:sz w:val="24"/>
        </w:rPr>
      </w:pPr>
      <w:r w:rsidRPr="00436DAD">
        <w:rPr>
          <w:rFonts w:ascii="Lato" w:hAnsi="Lato"/>
          <w:b/>
          <w:sz w:val="24"/>
        </w:rPr>
        <w:t>w sprawie montażu wiat przystankowych na przystankach autobusowych „Bronowice Wielkie” oraz „Jasnogórska”</w:t>
      </w:r>
    </w:p>
    <w:p w14:paraId="69574F7A" w14:textId="21B3A671" w:rsidR="00386A18" w:rsidRDefault="00386A18" w:rsidP="00436DAD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4F88DA50" w14:textId="77777777" w:rsidR="00436DAD" w:rsidRPr="00436DAD" w:rsidRDefault="00436DAD" w:rsidP="00436DAD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5590F96C" w14:textId="77777777" w:rsidR="00386A18" w:rsidRPr="00436DAD" w:rsidRDefault="00154829" w:rsidP="00436DAD">
      <w:pPr>
        <w:spacing w:after="0" w:line="276" w:lineRule="auto"/>
        <w:ind w:left="-5"/>
        <w:jc w:val="left"/>
        <w:rPr>
          <w:rFonts w:ascii="Lato" w:hAnsi="Lato"/>
          <w:szCs w:val="22"/>
        </w:rPr>
      </w:pPr>
      <w:r w:rsidRPr="00436DAD">
        <w:rPr>
          <w:rFonts w:ascii="Lato" w:hAnsi="Lato"/>
          <w:szCs w:val="22"/>
        </w:rPr>
        <w:t xml:space="preserve">Na podstawie § 3. ust 3 lit. k uchwały Nr XCIX/1498/14 Rady Miasta Krakowa z dnia 12 marca 2014 r. w sprawie: organizacji i zakresu działania Dzielnicy IV Prądnik Biały w Krakowie (Dz. Urz. Woj. Małopolskiego z 2021 r. poz. 6698), uchwala się, co następuje: </w:t>
      </w:r>
    </w:p>
    <w:p w14:paraId="35BD98F9" w14:textId="7F64C4A4" w:rsidR="00386A18" w:rsidRPr="00436DAD" w:rsidRDefault="00386A18" w:rsidP="00436DAD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019C0F8B" w14:textId="30B4A994" w:rsidR="00386A18" w:rsidRPr="00436DAD" w:rsidRDefault="00154829" w:rsidP="00436DAD">
      <w:pPr>
        <w:spacing w:after="120" w:line="276" w:lineRule="auto"/>
        <w:ind w:left="-6" w:hanging="11"/>
        <w:jc w:val="left"/>
        <w:rPr>
          <w:rFonts w:ascii="Lato" w:hAnsi="Lato"/>
          <w:sz w:val="24"/>
        </w:rPr>
      </w:pPr>
      <w:r w:rsidRPr="00436DAD">
        <w:rPr>
          <w:rFonts w:ascii="Lato" w:hAnsi="Lato"/>
          <w:b/>
          <w:bCs/>
          <w:sz w:val="24"/>
        </w:rPr>
        <w:t>§ 1.</w:t>
      </w:r>
      <w:r w:rsidRPr="00436DAD">
        <w:rPr>
          <w:rFonts w:ascii="Lato" w:hAnsi="Lato"/>
          <w:sz w:val="24"/>
        </w:rPr>
        <w:t xml:space="preserve"> Wnioskuje się do Zarządu Transportu Publicznego w Krakowie o podjęcie działań mających na celu montaż wiat przystankowych w dwóch następujących lokalizacjach na terenie Dzielnicy IV: </w:t>
      </w:r>
    </w:p>
    <w:p w14:paraId="5B0D02C3" w14:textId="77777777" w:rsidR="00386A18" w:rsidRPr="00436DAD" w:rsidRDefault="00154829" w:rsidP="00436DAD">
      <w:pPr>
        <w:numPr>
          <w:ilvl w:val="0"/>
          <w:numId w:val="1"/>
        </w:numPr>
        <w:spacing w:after="120" w:line="276" w:lineRule="auto"/>
        <w:jc w:val="left"/>
        <w:rPr>
          <w:rFonts w:ascii="Lato" w:hAnsi="Lato"/>
          <w:sz w:val="24"/>
        </w:rPr>
      </w:pPr>
      <w:r w:rsidRPr="00436DAD">
        <w:rPr>
          <w:rFonts w:ascii="Lato" w:hAnsi="Lato"/>
          <w:sz w:val="24"/>
        </w:rPr>
        <w:t xml:space="preserve">na przystanku autobusowym „Bronowice Wielkie” (przystanek dla linii autobusowej nr 120, kierunek: pętla „Bronowice Małe”), </w:t>
      </w:r>
    </w:p>
    <w:p w14:paraId="1D2FE6AF" w14:textId="325B6556" w:rsidR="00386A18" w:rsidRPr="00436DAD" w:rsidRDefault="00154829" w:rsidP="00436DAD">
      <w:pPr>
        <w:numPr>
          <w:ilvl w:val="0"/>
          <w:numId w:val="1"/>
        </w:numPr>
        <w:spacing w:after="0" w:line="276" w:lineRule="auto"/>
        <w:jc w:val="left"/>
        <w:rPr>
          <w:rFonts w:ascii="Lato" w:hAnsi="Lato"/>
          <w:sz w:val="24"/>
        </w:rPr>
      </w:pPr>
      <w:r w:rsidRPr="00436DAD">
        <w:rPr>
          <w:rFonts w:ascii="Lato" w:hAnsi="Lato"/>
          <w:sz w:val="24"/>
        </w:rPr>
        <w:t xml:space="preserve">na przystanku autobusowym „Jasnogórska” (zlokalizowanym przy </w:t>
      </w:r>
      <w:r w:rsidR="0099734A" w:rsidRPr="00436DAD">
        <w:rPr>
          <w:rFonts w:ascii="Lato" w:hAnsi="Lato"/>
          <w:sz w:val="24"/>
        </w:rPr>
        <w:t xml:space="preserve">nowym </w:t>
      </w:r>
      <w:r w:rsidRPr="00436DAD">
        <w:rPr>
          <w:rFonts w:ascii="Lato" w:hAnsi="Lato"/>
          <w:sz w:val="24"/>
        </w:rPr>
        <w:t xml:space="preserve">Centrum Handlowym przy ul. Jasnogórskiej). </w:t>
      </w:r>
    </w:p>
    <w:p w14:paraId="51B17F78" w14:textId="76FC667F" w:rsidR="00386A18" w:rsidRPr="00436DAD" w:rsidRDefault="00386A18" w:rsidP="00436DAD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21740BC4" w14:textId="77777777" w:rsidR="00386A18" w:rsidRPr="00436DAD" w:rsidRDefault="00154829" w:rsidP="00436DAD">
      <w:pPr>
        <w:spacing w:after="0" w:line="276" w:lineRule="auto"/>
        <w:ind w:left="-5"/>
        <w:jc w:val="left"/>
        <w:rPr>
          <w:rFonts w:ascii="Lato" w:hAnsi="Lato"/>
          <w:sz w:val="24"/>
        </w:rPr>
      </w:pPr>
      <w:r w:rsidRPr="00436DAD">
        <w:rPr>
          <w:rFonts w:ascii="Lato" w:hAnsi="Lato"/>
          <w:b/>
          <w:bCs/>
          <w:sz w:val="24"/>
        </w:rPr>
        <w:t>§ 2.</w:t>
      </w:r>
      <w:r w:rsidRPr="00436DAD">
        <w:rPr>
          <w:rFonts w:ascii="Lato" w:hAnsi="Lato"/>
          <w:sz w:val="24"/>
        </w:rPr>
        <w:t xml:space="preserve"> Uchwała wchodzi w życie z dniem podjęcia. </w:t>
      </w:r>
    </w:p>
    <w:p w14:paraId="7BF42AA0" w14:textId="4BF509FA" w:rsidR="00386A18" w:rsidRPr="00436DAD" w:rsidRDefault="00386A18" w:rsidP="00436DAD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61EDA228" w14:textId="1C81F5AA" w:rsidR="00386A18" w:rsidRPr="00436DAD" w:rsidRDefault="00154829" w:rsidP="00436DAD">
      <w:pPr>
        <w:spacing w:after="120" w:line="276" w:lineRule="auto"/>
        <w:ind w:left="-6" w:right="74" w:hanging="11"/>
        <w:jc w:val="left"/>
        <w:rPr>
          <w:rFonts w:ascii="Lato" w:hAnsi="Lato"/>
          <w:bCs/>
          <w:sz w:val="24"/>
        </w:rPr>
      </w:pPr>
      <w:r w:rsidRPr="00436DAD">
        <w:rPr>
          <w:rFonts w:ascii="Lato" w:hAnsi="Lato"/>
          <w:bCs/>
          <w:sz w:val="24"/>
        </w:rPr>
        <w:t xml:space="preserve">Uzasadnienie: </w:t>
      </w:r>
    </w:p>
    <w:p w14:paraId="6FF24F84" w14:textId="4FD83EEC" w:rsidR="00386A18" w:rsidRPr="00436DAD" w:rsidRDefault="00154829" w:rsidP="00436DAD">
      <w:pPr>
        <w:spacing w:after="120" w:line="276" w:lineRule="auto"/>
        <w:ind w:left="-6" w:hanging="11"/>
        <w:jc w:val="left"/>
        <w:rPr>
          <w:rFonts w:ascii="Lato" w:hAnsi="Lato"/>
          <w:sz w:val="24"/>
        </w:rPr>
      </w:pPr>
      <w:r w:rsidRPr="00436DAD">
        <w:rPr>
          <w:rFonts w:ascii="Lato" w:hAnsi="Lato"/>
          <w:sz w:val="24"/>
        </w:rPr>
        <w:t>Do radnych z okręgu nieustannie wpływają wnioski oraz liczne zgłoszenia od mieszkańców korzystających z krakowskiej komunikacji miejskiej. Wskazują one na pilną potrzebę doposażenia infrastruktury przystankowej w rejonach o dużym natężeniu ruchu pasażerskiego. Niniejsza uchwała stanowi odpowiedź na te postulaty i</w:t>
      </w:r>
      <w:r w:rsidR="00436DAD">
        <w:rPr>
          <w:rFonts w:ascii="Lato" w:hAnsi="Lato"/>
          <w:sz w:val="24"/>
        </w:rPr>
        <w:t> </w:t>
      </w:r>
      <w:r w:rsidRPr="00436DAD">
        <w:rPr>
          <w:rFonts w:ascii="Lato" w:hAnsi="Lato"/>
          <w:sz w:val="24"/>
        </w:rPr>
        <w:t xml:space="preserve">obejmuje wnioski o montaż wiat w dwóch kluczowych lokalizacjach: </w:t>
      </w:r>
    </w:p>
    <w:p w14:paraId="0D0DCCFD" w14:textId="7F179BC8" w:rsidR="00386A18" w:rsidRPr="00436DAD" w:rsidRDefault="00154829" w:rsidP="00436DAD">
      <w:pPr>
        <w:numPr>
          <w:ilvl w:val="0"/>
          <w:numId w:val="2"/>
        </w:numPr>
        <w:spacing w:after="120" w:line="276" w:lineRule="auto"/>
        <w:ind w:left="11" w:hanging="11"/>
        <w:jc w:val="left"/>
        <w:rPr>
          <w:rFonts w:ascii="Lato" w:hAnsi="Lato"/>
          <w:sz w:val="24"/>
        </w:rPr>
      </w:pPr>
      <w:r w:rsidRPr="00436DAD">
        <w:rPr>
          <w:rFonts w:ascii="Lato" w:hAnsi="Lato"/>
          <w:sz w:val="24"/>
        </w:rPr>
        <w:t>Przystanek autobusowy „Bronowice Wielkie” (linia nr 120, kierunek: pętla „Bronowice Małe”): W tej lokalizacji występuje wyraźna asymetria infrastruktury – po przeciwnej stronie drogi pasażerowie mają do dyspozycji bezpieczną zadaszoną wiatę, natomiast na przedmiotowym przystanku w stronę Bronowic Małych taka osłona w</w:t>
      </w:r>
      <w:r w:rsidR="00436DAD">
        <w:rPr>
          <w:rFonts w:ascii="Lato" w:hAnsi="Lato"/>
          <w:sz w:val="24"/>
        </w:rPr>
        <w:t> </w:t>
      </w:r>
      <w:r w:rsidRPr="00436DAD">
        <w:rPr>
          <w:rFonts w:ascii="Lato" w:hAnsi="Lato"/>
          <w:sz w:val="24"/>
        </w:rPr>
        <w:t xml:space="preserve">ogóle nie występuje. Co istotne, na miejscu znajduje się już przestrzeń konstrukcyjnie przeznaczona i przygotowana pod montaż takiego obiektu. Brak zadaszenia generuje szereg codziennych niedogodności dla podróżnych, którzy są bezpośrednio wystawieni na działanie niekorzystnych warunków atmosferycznych. </w:t>
      </w:r>
      <w:r w:rsidRPr="00436DAD">
        <w:rPr>
          <w:rFonts w:ascii="Lato" w:hAnsi="Lato"/>
          <w:sz w:val="24"/>
        </w:rPr>
        <w:lastRenderedPageBreak/>
        <w:t>Problem ten staje się szczególnie uciążliwy w miesiącach chłodniejszych (jesienno-zimowych), kiedy pasażerowie – w tym osoby starsze i dzieci – zmuszeni są oczekiwać na autobus na deszczu, śniegu czy przy porywistym wietrze. Mając na uwadze racjonalność wydatkowania środków publicznych, Rada Dzielnicy IV zwraca uwagę na fakt, iż w ostatnim czasie w okolicy Bronowic Wielkich realizowana była wymiana wiat przystankowych na obiekty o większych gabarytach. W związku z tym zasadnym jest zapytanie, czy w zasobach magazynowych Zarządu Transportu Publicznego w</w:t>
      </w:r>
      <w:r w:rsidR="00436DAD">
        <w:rPr>
          <w:rFonts w:ascii="Lato" w:hAnsi="Lato"/>
          <w:sz w:val="24"/>
        </w:rPr>
        <w:t> </w:t>
      </w:r>
      <w:r w:rsidRPr="00436DAD">
        <w:rPr>
          <w:rFonts w:ascii="Lato" w:hAnsi="Lato"/>
          <w:sz w:val="24"/>
        </w:rPr>
        <w:t xml:space="preserve">Krakowie nie znajdują się mniejsze wiaty pochodzące z demontażu, które zachowały dobry stan techniczny. Mieszkańcy wskazują, że w tym miejscu w zupełności wystarczająca byłaby instalacja nawet niewielkiej wiaty </w:t>
      </w:r>
      <w:r w:rsidR="0099734A" w:rsidRPr="00436DAD">
        <w:rPr>
          <w:rFonts w:ascii="Lato" w:hAnsi="Lato"/>
          <w:sz w:val="24"/>
        </w:rPr>
        <w:t>zapewniającej schronienie</w:t>
      </w:r>
      <w:r w:rsidRPr="00436DAD">
        <w:rPr>
          <w:rFonts w:ascii="Lato" w:hAnsi="Lato"/>
          <w:sz w:val="24"/>
        </w:rPr>
        <w:t xml:space="preserve">. </w:t>
      </w:r>
    </w:p>
    <w:p w14:paraId="657DCEBD" w14:textId="55938BB2" w:rsidR="00386A18" w:rsidRDefault="00154829" w:rsidP="00436DAD">
      <w:pPr>
        <w:numPr>
          <w:ilvl w:val="0"/>
          <w:numId w:val="2"/>
        </w:numPr>
        <w:spacing w:after="0" w:line="276" w:lineRule="auto"/>
        <w:jc w:val="left"/>
        <w:rPr>
          <w:rFonts w:ascii="Lato" w:hAnsi="Lato"/>
          <w:sz w:val="24"/>
        </w:rPr>
      </w:pPr>
      <w:r w:rsidRPr="00436DAD">
        <w:rPr>
          <w:rFonts w:ascii="Lato" w:hAnsi="Lato"/>
          <w:sz w:val="24"/>
        </w:rPr>
        <w:t>Przystanek autobusowy „Jasnogórska” (przy Centrum Handlowym): Druga z</w:t>
      </w:r>
      <w:r w:rsidR="00436DAD">
        <w:rPr>
          <w:rFonts w:ascii="Lato" w:hAnsi="Lato"/>
          <w:sz w:val="24"/>
        </w:rPr>
        <w:t> </w:t>
      </w:r>
      <w:r w:rsidRPr="00436DAD">
        <w:rPr>
          <w:rFonts w:ascii="Lato" w:hAnsi="Lato"/>
          <w:sz w:val="24"/>
        </w:rPr>
        <w:t>wnioskowanych lokalizacji charakteryzuje się bardzo dużym potokiem pasażerskim z</w:t>
      </w:r>
      <w:r w:rsidR="00436DAD">
        <w:rPr>
          <w:rFonts w:ascii="Lato" w:hAnsi="Lato"/>
          <w:sz w:val="24"/>
        </w:rPr>
        <w:t> </w:t>
      </w:r>
      <w:r w:rsidRPr="00436DAD">
        <w:rPr>
          <w:rFonts w:ascii="Lato" w:hAnsi="Lato"/>
          <w:sz w:val="24"/>
        </w:rPr>
        <w:t xml:space="preserve">uwagi na bezpośrednie sąsiedztwo </w:t>
      </w:r>
      <w:r w:rsidR="0099734A" w:rsidRPr="00436DAD">
        <w:rPr>
          <w:rFonts w:ascii="Lato" w:hAnsi="Lato"/>
          <w:sz w:val="24"/>
        </w:rPr>
        <w:t xml:space="preserve">nowych </w:t>
      </w:r>
      <w:r w:rsidRPr="00436DAD">
        <w:rPr>
          <w:rFonts w:ascii="Lato" w:hAnsi="Lato"/>
          <w:sz w:val="24"/>
        </w:rPr>
        <w:t xml:space="preserve">obiektów handlowo-usługowych. Korzystają z niego zarówno pracownicy okolicznych firm, jak i klienci centrum handlowego wykonujący codzienne zakupy. Brak wiaty w tym miejscu drastycznie obniża komfort oczekiwania na środki transportu zbiorowego, zwłaszcza w obliczu niesprzyjającej pogody. Pozyskanie i montaż wiaty (również potencjalnie z zasobów pochodzących z demontażu i modernizacji innych punktów w Krakowie) znacząco poprawiłoby standard obsługi podróżnych w tym rejonie. Wykorzystanie sprawnych technicznie wiat z demontażu w obu wskazanych lokalizacjach pozwoliłoby na szybkie, </w:t>
      </w:r>
      <w:r w:rsidR="0099734A" w:rsidRPr="00436DAD">
        <w:rPr>
          <w:rFonts w:ascii="Lato" w:hAnsi="Lato"/>
          <w:sz w:val="24"/>
        </w:rPr>
        <w:t>nisko kosztowe</w:t>
      </w:r>
      <w:r w:rsidRPr="00436DAD">
        <w:rPr>
          <w:rFonts w:ascii="Lato" w:hAnsi="Lato"/>
          <w:sz w:val="24"/>
        </w:rPr>
        <w:t xml:space="preserve">, a zarazem niezwykle efektywne rozwiązanie problemów zgłaszanych przez mieszkańców, poprawiając komfort i bezpieczeństwo codziennych podróży. </w:t>
      </w:r>
      <w:r w:rsidR="0099734A" w:rsidRPr="00436DAD">
        <w:rPr>
          <w:rFonts w:ascii="Lato" w:hAnsi="Lato"/>
          <w:sz w:val="24"/>
        </w:rPr>
        <w:t xml:space="preserve">Dodatkowo Rada dzielnicy IV przeprowadziła remont </w:t>
      </w:r>
      <w:r w:rsidR="00436DAD" w:rsidRPr="00436DAD">
        <w:rPr>
          <w:rFonts w:ascii="Lato" w:hAnsi="Lato"/>
          <w:sz w:val="24"/>
        </w:rPr>
        <w:t>peronu,</w:t>
      </w:r>
      <w:r w:rsidR="0099734A" w:rsidRPr="00436DAD">
        <w:rPr>
          <w:rFonts w:ascii="Lato" w:hAnsi="Lato"/>
          <w:sz w:val="24"/>
        </w:rPr>
        <w:t xml:space="preserve"> który był konsultowany przez jednostki miejskie tak aby była możliwość wiaty przystankowej. </w:t>
      </w:r>
    </w:p>
    <w:p w14:paraId="4EA0E4FE" w14:textId="77777777" w:rsidR="0003723C" w:rsidRDefault="0003723C" w:rsidP="0003723C">
      <w:pPr>
        <w:spacing w:after="0" w:line="276" w:lineRule="auto"/>
        <w:ind w:firstLine="0"/>
        <w:jc w:val="left"/>
        <w:rPr>
          <w:rFonts w:ascii="Lato" w:hAnsi="Lato"/>
          <w:sz w:val="24"/>
        </w:rPr>
      </w:pPr>
    </w:p>
    <w:p w14:paraId="36B3564A" w14:textId="77777777" w:rsidR="0003723C" w:rsidRDefault="0003723C" w:rsidP="0003723C">
      <w:pPr>
        <w:spacing w:line="276" w:lineRule="auto"/>
        <w:ind w:left="5103"/>
        <w:jc w:val="left"/>
        <w:rPr>
          <w:rFonts w:ascii="Lato" w:hAnsi="Lato"/>
          <w:bCs/>
        </w:rPr>
      </w:pPr>
      <w:r>
        <w:rPr>
          <w:rFonts w:ascii="Lato" w:hAnsi="Lato"/>
          <w:bCs/>
        </w:rPr>
        <w:t>Przewodniczący Komisji</w:t>
      </w:r>
    </w:p>
    <w:p w14:paraId="190236E4" w14:textId="77777777" w:rsidR="0003723C" w:rsidRDefault="0003723C" w:rsidP="0003723C">
      <w:pPr>
        <w:spacing w:line="276" w:lineRule="auto"/>
        <w:ind w:left="-5"/>
        <w:jc w:val="left"/>
        <w:rPr>
          <w:rFonts w:ascii="Lato" w:hAnsi="Lato"/>
          <w:bCs/>
        </w:rPr>
      </w:pPr>
    </w:p>
    <w:p w14:paraId="267117C8" w14:textId="7B044AF7" w:rsidR="00436DAD" w:rsidRPr="00E715CC" w:rsidRDefault="0003723C" w:rsidP="00E715CC">
      <w:pPr>
        <w:spacing w:line="276" w:lineRule="auto"/>
        <w:ind w:left="5529"/>
        <w:jc w:val="left"/>
        <w:rPr>
          <w:rFonts w:ascii="Lato" w:hAnsi="Lato"/>
          <w:szCs w:val="22"/>
        </w:rPr>
      </w:pPr>
      <w:r>
        <w:rPr>
          <w:rFonts w:ascii="Lato" w:hAnsi="Lato"/>
          <w:bCs/>
        </w:rPr>
        <w:t>Jakub Kornecki</w:t>
      </w:r>
    </w:p>
    <w:sectPr w:rsidR="00436DAD" w:rsidRPr="00E715CC">
      <w:pgSz w:w="11920" w:h="16840"/>
      <w:pgMar w:top="1486" w:right="1455" w:bottom="147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431"/>
    <w:multiLevelType w:val="hybridMultilevel"/>
    <w:tmpl w:val="D14CF4B4"/>
    <w:lvl w:ilvl="0" w:tplc="4C7818C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ECE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80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0A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2C1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452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64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41A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8B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EB26FD"/>
    <w:multiLevelType w:val="hybridMultilevel"/>
    <w:tmpl w:val="D5A6B9C2"/>
    <w:lvl w:ilvl="0" w:tplc="F1C81B5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092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E8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0C5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1CFA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05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2A5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728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637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3518663">
    <w:abstractNumId w:val="0"/>
  </w:num>
  <w:num w:numId="2" w16cid:durableId="214088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18"/>
    <w:rsid w:val="00003C2B"/>
    <w:rsid w:val="0003723C"/>
    <w:rsid w:val="00063730"/>
    <w:rsid w:val="00154829"/>
    <w:rsid w:val="0016150D"/>
    <w:rsid w:val="001C417B"/>
    <w:rsid w:val="001E2F0D"/>
    <w:rsid w:val="00386A18"/>
    <w:rsid w:val="00436DAD"/>
    <w:rsid w:val="007D1766"/>
    <w:rsid w:val="0099734A"/>
    <w:rsid w:val="00CA5E09"/>
    <w:rsid w:val="00D52604"/>
    <w:rsid w:val="00D570E1"/>
    <w:rsid w:val="00E715CC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C5FE"/>
  <w15:docId w15:val="{D137F92B-95C8-4A14-AEB6-51B93EA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DAD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03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Uchwała_wiaty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Infrastruktury w sprawie montażu wiat przystankowych na przystankach autobusowych „Bronowice Wielkie” oraz „Jasnogórska”</dc:title>
  <dc:subject/>
  <dc:creator>Dzielnica IV Pradnik Biały, Jakub Kornecki</dc:creator>
  <cp:keywords>projekt uchwały</cp:keywords>
  <cp:lastModifiedBy>Nowak Anna</cp:lastModifiedBy>
  <cp:revision>3</cp:revision>
  <dcterms:created xsi:type="dcterms:W3CDTF">2026-06-12T14:11:00Z</dcterms:created>
  <dcterms:modified xsi:type="dcterms:W3CDTF">2026-06-12T14:11:00Z</dcterms:modified>
</cp:coreProperties>
</file>