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E7B0E" w14:textId="77777777" w:rsidR="00601FED" w:rsidRDefault="003F70BA">
      <w:pPr>
        <w:spacing w:line="259" w:lineRule="auto"/>
        <w:ind w:left="0" w:right="0" w:firstLine="0"/>
        <w:jc w:val="right"/>
      </w:pPr>
      <w:r>
        <w:rPr>
          <w:sz w:val="20"/>
        </w:rPr>
        <w:t xml:space="preserve"> </w:t>
      </w:r>
    </w:p>
    <w:p w14:paraId="2C83A30D" w14:textId="07B23F5F" w:rsidR="00601FED" w:rsidRPr="00C80E79" w:rsidRDefault="00C80E79" w:rsidP="00C80E79">
      <w:pPr>
        <w:spacing w:line="259" w:lineRule="auto"/>
        <w:ind w:left="0" w:right="38" w:firstLine="0"/>
        <w:jc w:val="left"/>
        <w:rPr>
          <w:rFonts w:ascii="Lato" w:hAnsi="Lato"/>
        </w:rPr>
      </w:pPr>
      <w:r w:rsidRPr="00C80E79">
        <w:rPr>
          <w:rFonts w:ascii="Lato" w:hAnsi="Lato"/>
        </w:rPr>
        <w:t xml:space="preserve">Druk nr </w:t>
      </w:r>
    </w:p>
    <w:p w14:paraId="5C35C978" w14:textId="0EC92F92" w:rsidR="00C80E79" w:rsidRDefault="00C80E79" w:rsidP="0042321F">
      <w:pPr>
        <w:spacing w:line="259" w:lineRule="auto"/>
        <w:ind w:left="0" w:right="38" w:firstLine="0"/>
        <w:jc w:val="right"/>
      </w:pPr>
      <w:r w:rsidRPr="00C80E79">
        <w:rPr>
          <w:rFonts w:ascii="Lato" w:hAnsi="Lato"/>
        </w:rPr>
        <w:t xml:space="preserve">Projekt uchwały </w:t>
      </w:r>
      <w:r w:rsidR="003152D3">
        <w:rPr>
          <w:rFonts w:ascii="Lato" w:hAnsi="Lato"/>
        </w:rPr>
        <w:t>Komisji Transportu</w:t>
      </w:r>
    </w:p>
    <w:p w14:paraId="5EADDD50" w14:textId="1C13D1F2" w:rsidR="00601FED" w:rsidRDefault="003F70BA" w:rsidP="00F07B16">
      <w:pPr>
        <w:spacing w:line="259" w:lineRule="auto"/>
        <w:ind w:left="0" w:right="38" w:firstLine="0"/>
        <w:jc w:val="center"/>
      </w:pPr>
      <w:r>
        <w:rPr>
          <w:b/>
          <w:sz w:val="20"/>
        </w:rPr>
        <w:t xml:space="preserve">  </w:t>
      </w:r>
    </w:p>
    <w:p w14:paraId="4F104045" w14:textId="6AC01196" w:rsidR="0042321F" w:rsidRPr="00B9531A" w:rsidRDefault="00155EEE" w:rsidP="00DB0681">
      <w:pPr>
        <w:spacing w:after="18" w:line="256" w:lineRule="auto"/>
        <w:ind w:left="0" w:right="-53" w:hanging="12"/>
        <w:jc w:val="center"/>
        <w:rPr>
          <w:rFonts w:ascii="Lato" w:hAnsi="Lato"/>
          <w:b/>
          <w:sz w:val="20"/>
        </w:rPr>
      </w:pPr>
      <w:r w:rsidRPr="00B9531A">
        <w:rPr>
          <w:rFonts w:ascii="Lato" w:hAnsi="Lato"/>
          <w:b/>
        </w:rPr>
        <w:t>UCHWAŁA NR ……..202</w:t>
      </w:r>
      <w:r w:rsidR="008912F1">
        <w:rPr>
          <w:rFonts w:ascii="Lato" w:hAnsi="Lato"/>
          <w:b/>
        </w:rPr>
        <w:t>6</w:t>
      </w:r>
    </w:p>
    <w:p w14:paraId="777B6B7F" w14:textId="1BB77C59" w:rsidR="00775189" w:rsidRPr="00B9531A" w:rsidRDefault="00155EEE" w:rsidP="00DB0681">
      <w:pPr>
        <w:spacing w:after="18" w:line="256" w:lineRule="auto"/>
        <w:ind w:left="0" w:right="89" w:hanging="12"/>
        <w:jc w:val="center"/>
        <w:rPr>
          <w:rFonts w:ascii="Lato" w:hAnsi="Lato"/>
        </w:rPr>
      </w:pPr>
      <w:r w:rsidRPr="00B9531A">
        <w:rPr>
          <w:rFonts w:ascii="Lato" w:hAnsi="Lato"/>
        </w:rPr>
        <w:t>RADA</w:t>
      </w:r>
      <w:r w:rsidR="00DB0681" w:rsidRPr="00B9531A">
        <w:rPr>
          <w:rFonts w:ascii="Lato" w:hAnsi="Lato"/>
        </w:rPr>
        <w:t xml:space="preserve"> </w:t>
      </w:r>
      <w:r w:rsidRPr="00B9531A">
        <w:rPr>
          <w:rFonts w:ascii="Lato" w:hAnsi="Lato"/>
        </w:rPr>
        <w:t>DZIELNICY IV PRĄDNIK BIAŁY</w:t>
      </w:r>
    </w:p>
    <w:p w14:paraId="3836D503" w14:textId="78CADD4B" w:rsidR="00601FED" w:rsidRPr="00B9531A" w:rsidRDefault="0042321F" w:rsidP="00DB0681">
      <w:pPr>
        <w:spacing w:after="18" w:line="256" w:lineRule="auto"/>
        <w:ind w:left="0" w:right="89"/>
        <w:jc w:val="center"/>
        <w:rPr>
          <w:rFonts w:ascii="Lato" w:hAnsi="Lato"/>
        </w:rPr>
      </w:pPr>
      <w:r w:rsidRPr="00B9531A">
        <w:rPr>
          <w:rFonts w:ascii="Lato" w:hAnsi="Lato"/>
        </w:rPr>
        <w:t xml:space="preserve">z dnia </w:t>
      </w:r>
      <w:r w:rsidR="00155EEE" w:rsidRPr="00B9531A">
        <w:rPr>
          <w:rFonts w:ascii="Lato" w:hAnsi="Lato"/>
        </w:rPr>
        <w:t>……………</w:t>
      </w:r>
      <w:r w:rsidR="003F70BA" w:rsidRPr="00B9531A">
        <w:rPr>
          <w:rFonts w:ascii="Lato" w:hAnsi="Lato"/>
        </w:rPr>
        <w:t xml:space="preserve"> r.</w:t>
      </w:r>
    </w:p>
    <w:p w14:paraId="711FBAB1" w14:textId="3F69E298" w:rsidR="00601FED" w:rsidRPr="00B9531A" w:rsidRDefault="003F70BA">
      <w:pPr>
        <w:spacing w:line="259" w:lineRule="auto"/>
        <w:ind w:left="0" w:right="0" w:firstLine="0"/>
        <w:jc w:val="left"/>
        <w:rPr>
          <w:rFonts w:ascii="Lato" w:hAnsi="Lato"/>
        </w:rPr>
      </w:pPr>
      <w:r w:rsidRPr="00B9531A">
        <w:rPr>
          <w:rFonts w:ascii="Lato" w:hAnsi="Lato"/>
          <w:b/>
          <w:sz w:val="28"/>
        </w:rPr>
        <w:t xml:space="preserve">  </w:t>
      </w:r>
    </w:p>
    <w:p w14:paraId="585918AE" w14:textId="67460335" w:rsidR="00601FED" w:rsidRDefault="006C5E1C" w:rsidP="00883B53">
      <w:pPr>
        <w:spacing w:line="240" w:lineRule="auto"/>
        <w:ind w:left="11" w:right="0" w:hanging="11"/>
        <w:jc w:val="left"/>
        <w:rPr>
          <w:rFonts w:ascii="Lato" w:hAnsi="Lato"/>
          <w:b/>
        </w:rPr>
      </w:pPr>
      <w:r w:rsidRPr="00B9531A">
        <w:rPr>
          <w:rFonts w:ascii="Lato" w:hAnsi="Lato"/>
          <w:b/>
        </w:rPr>
        <w:t>w sprawie</w:t>
      </w:r>
      <w:r w:rsidR="00415372" w:rsidRPr="00B9531A">
        <w:rPr>
          <w:rFonts w:ascii="Lato" w:hAnsi="Lato"/>
          <w:b/>
        </w:rPr>
        <w:t xml:space="preserve"> </w:t>
      </w:r>
      <w:r w:rsidR="00883B53" w:rsidRPr="00883B53">
        <w:rPr>
          <w:rFonts w:ascii="Lato" w:hAnsi="Lato"/>
          <w:b/>
        </w:rPr>
        <w:t>zmiany organizacji ruchu na skrzyżowaniu ulic Pachońskiego i Łokietka</w:t>
      </w:r>
    </w:p>
    <w:p w14:paraId="09EB3019" w14:textId="77777777" w:rsidR="00883B53" w:rsidRPr="00B9531A" w:rsidRDefault="00883B53" w:rsidP="00883B53">
      <w:pPr>
        <w:spacing w:line="240" w:lineRule="auto"/>
        <w:ind w:left="11" w:right="0" w:hanging="11"/>
        <w:jc w:val="left"/>
        <w:rPr>
          <w:rFonts w:ascii="Lato" w:hAnsi="Lato"/>
        </w:rPr>
      </w:pPr>
    </w:p>
    <w:p w14:paraId="6D14A2E0" w14:textId="43E8EFBF" w:rsidR="00601FED" w:rsidRPr="00B9531A" w:rsidRDefault="003F70BA" w:rsidP="00DB0681">
      <w:pPr>
        <w:spacing w:line="240" w:lineRule="auto"/>
        <w:ind w:left="0" w:right="0" w:firstLine="0"/>
        <w:rPr>
          <w:rFonts w:ascii="Lato" w:hAnsi="Lato"/>
        </w:rPr>
      </w:pPr>
      <w:r w:rsidRPr="00B9531A">
        <w:rPr>
          <w:rFonts w:ascii="Lato" w:hAnsi="Lato"/>
        </w:rPr>
        <w:t xml:space="preserve">Na podstawie § 3 pkt. </w:t>
      </w:r>
      <w:r w:rsidR="00E608C4">
        <w:rPr>
          <w:rFonts w:ascii="Lato" w:hAnsi="Lato"/>
        </w:rPr>
        <w:t>3</w:t>
      </w:r>
      <w:r w:rsidRPr="00B9531A">
        <w:rPr>
          <w:rFonts w:ascii="Lato" w:hAnsi="Lato"/>
        </w:rPr>
        <w:t xml:space="preserve"> lit. </w:t>
      </w:r>
      <w:r w:rsidR="00467B5F">
        <w:rPr>
          <w:rFonts w:ascii="Lato" w:hAnsi="Lato"/>
        </w:rPr>
        <w:t>g</w:t>
      </w:r>
      <w:r w:rsidRPr="00B9531A">
        <w:rPr>
          <w:rFonts w:ascii="Lato" w:hAnsi="Lato"/>
        </w:rPr>
        <w:t xml:space="preserve"> uchwały Nr XCIX/1498/14 Rady Miasta Krakowa z dnia 12 marca 2014 r. w sprawie: organizacji i zakresu działania Dzielnicy IV Prądnik Biały w Krakowie (Dz. Urz. Woj. Małopolskiego z 2021 r. poz. 6698); uchwala się, co następuje:   </w:t>
      </w:r>
    </w:p>
    <w:p w14:paraId="4BB95925" w14:textId="77777777" w:rsidR="00601FED" w:rsidRPr="00B9531A" w:rsidRDefault="003F70BA">
      <w:pPr>
        <w:spacing w:after="18" w:line="259" w:lineRule="auto"/>
        <w:ind w:left="0" w:right="0" w:firstLine="0"/>
        <w:jc w:val="left"/>
        <w:rPr>
          <w:rFonts w:ascii="Lato" w:hAnsi="Lato"/>
        </w:rPr>
      </w:pPr>
      <w:r w:rsidRPr="00B9531A">
        <w:rPr>
          <w:rFonts w:ascii="Lato" w:hAnsi="Lato"/>
        </w:rPr>
        <w:t xml:space="preserve"> </w:t>
      </w:r>
    </w:p>
    <w:p w14:paraId="058D898A" w14:textId="77777777" w:rsidR="00692C18" w:rsidRPr="00692C18" w:rsidRDefault="00692C18" w:rsidP="00692C18">
      <w:pPr>
        <w:spacing w:line="240" w:lineRule="auto"/>
        <w:ind w:left="0" w:right="0" w:firstLine="0"/>
        <w:rPr>
          <w:rFonts w:ascii="Lato" w:hAnsi="Lato"/>
          <w:bCs/>
        </w:rPr>
      </w:pPr>
      <w:r w:rsidRPr="00692C18">
        <w:rPr>
          <w:rFonts w:ascii="Lato" w:hAnsi="Lato"/>
          <w:bCs/>
        </w:rPr>
        <w:t>§ 1. Wnioskuje się o wprowadzenie zakazu skrętu w lewo z ul. Henryka Pachońskiego w ul. Władysława Łokietka.</w:t>
      </w:r>
    </w:p>
    <w:p w14:paraId="21E2177A" w14:textId="77777777" w:rsidR="00692C18" w:rsidRPr="00692C18" w:rsidRDefault="00692C18" w:rsidP="00692C18">
      <w:pPr>
        <w:spacing w:line="240" w:lineRule="auto"/>
        <w:ind w:left="0" w:right="0" w:firstLine="0"/>
        <w:rPr>
          <w:rFonts w:ascii="Lato" w:hAnsi="Lato"/>
          <w:bCs/>
        </w:rPr>
      </w:pPr>
    </w:p>
    <w:p w14:paraId="6D00ACBD" w14:textId="79AB5A77" w:rsidR="002E6736" w:rsidRPr="00692C18" w:rsidRDefault="00692C18" w:rsidP="00692C18">
      <w:pPr>
        <w:spacing w:line="240" w:lineRule="auto"/>
        <w:ind w:left="0" w:right="0" w:firstLine="0"/>
        <w:rPr>
          <w:rFonts w:ascii="Lato" w:hAnsi="Lato"/>
          <w:bCs/>
        </w:rPr>
      </w:pPr>
      <w:r w:rsidRPr="00692C18">
        <w:rPr>
          <w:rFonts w:ascii="Lato" w:hAnsi="Lato"/>
          <w:bCs/>
        </w:rPr>
        <w:t>§ 2. Uchwała wchodzi w życie z dniem podjęcia.</w:t>
      </w:r>
    </w:p>
    <w:p w14:paraId="0186491E" w14:textId="77777777" w:rsidR="002E6736" w:rsidRDefault="002E6736" w:rsidP="00DB0681">
      <w:pPr>
        <w:spacing w:line="240" w:lineRule="auto"/>
        <w:ind w:left="0" w:right="0" w:firstLine="0"/>
        <w:rPr>
          <w:rFonts w:ascii="Lato" w:hAnsi="Lato"/>
        </w:rPr>
      </w:pPr>
    </w:p>
    <w:p w14:paraId="755B12BF" w14:textId="77777777" w:rsidR="002E6736" w:rsidRPr="00B9531A" w:rsidRDefault="002E6736" w:rsidP="00DB0681">
      <w:pPr>
        <w:spacing w:line="240" w:lineRule="auto"/>
        <w:ind w:left="0" w:right="0" w:firstLine="0"/>
        <w:rPr>
          <w:rFonts w:ascii="Lato" w:hAnsi="Lato"/>
        </w:rPr>
      </w:pPr>
    </w:p>
    <w:p w14:paraId="4E25D00C" w14:textId="77777777" w:rsidR="00415372" w:rsidRPr="00B9531A" w:rsidRDefault="00415372" w:rsidP="00DB0681">
      <w:pPr>
        <w:spacing w:line="240" w:lineRule="auto"/>
        <w:ind w:left="0" w:right="0" w:firstLine="0"/>
        <w:rPr>
          <w:rFonts w:ascii="Lato" w:hAnsi="Lato"/>
        </w:rPr>
      </w:pPr>
    </w:p>
    <w:p w14:paraId="7056D9FC" w14:textId="77777777" w:rsidR="008C2834" w:rsidRDefault="00415372" w:rsidP="008C2834">
      <w:pPr>
        <w:spacing w:line="240" w:lineRule="auto"/>
        <w:ind w:left="0" w:right="0" w:firstLine="0"/>
        <w:jc w:val="left"/>
        <w:rPr>
          <w:rFonts w:ascii="Lato" w:hAnsi="Lato"/>
        </w:rPr>
      </w:pPr>
      <w:r w:rsidRPr="00B9531A">
        <w:rPr>
          <w:rFonts w:ascii="Lato" w:hAnsi="Lato"/>
        </w:rPr>
        <w:t>Uzasadnienie:</w:t>
      </w:r>
      <w:r w:rsidR="00136B58" w:rsidRPr="00136B58">
        <w:rPr>
          <w:rFonts w:ascii="Lato" w:hAnsi="Lato"/>
        </w:rPr>
        <w:t xml:space="preserve"> </w:t>
      </w:r>
    </w:p>
    <w:p w14:paraId="18FBF28D" w14:textId="637C539C" w:rsidR="00B97692" w:rsidRPr="00B97692" w:rsidRDefault="00B97692" w:rsidP="00883B53">
      <w:pPr>
        <w:pStyle w:val="NormalnyWeb"/>
        <w:spacing w:before="0" w:beforeAutospacing="0" w:after="0" w:afterAutospacing="0"/>
        <w:ind w:firstLine="708"/>
        <w:jc w:val="both"/>
        <w:rPr>
          <w:rFonts w:ascii="Lato" w:hAnsi="Lato"/>
        </w:rPr>
      </w:pPr>
      <w:r w:rsidRPr="00B97692">
        <w:rPr>
          <w:rFonts w:ascii="Lato" w:hAnsi="Lato"/>
        </w:rPr>
        <w:t>Przedmiotowe skrzyżowanie stanowi istotny element układu komunikacyjnego północnej części Dzielnicy IV, w szczególności dla funkcjonowania transportu zbiorowego. W</w:t>
      </w:r>
      <w:r w:rsidR="00883B53">
        <w:rPr>
          <w:rFonts w:ascii="Lato" w:hAnsi="Lato"/>
        </w:rPr>
        <w:t> </w:t>
      </w:r>
      <w:r w:rsidRPr="00B97692">
        <w:rPr>
          <w:rFonts w:ascii="Lato" w:hAnsi="Lato"/>
        </w:rPr>
        <w:t>relacji z ul. Henryka Pachońskiego w prawo w ul. Władysława Łokietka prowadzony jest ruch autobusów komunikacji miejskiej.</w:t>
      </w:r>
    </w:p>
    <w:p w14:paraId="1494C78C" w14:textId="77777777" w:rsidR="00B97692" w:rsidRPr="00B97692" w:rsidRDefault="00B97692" w:rsidP="00883B53">
      <w:pPr>
        <w:pStyle w:val="NormalnyWeb"/>
        <w:spacing w:before="0" w:beforeAutospacing="0" w:after="0" w:afterAutospacing="0"/>
        <w:ind w:firstLine="708"/>
        <w:jc w:val="both"/>
        <w:rPr>
          <w:rFonts w:ascii="Lato" w:hAnsi="Lato"/>
        </w:rPr>
      </w:pPr>
    </w:p>
    <w:p w14:paraId="2AB7F271" w14:textId="1435844C" w:rsidR="00B97692" w:rsidRPr="00B97692" w:rsidRDefault="00B97692" w:rsidP="00883B53">
      <w:pPr>
        <w:pStyle w:val="NormalnyWeb"/>
        <w:spacing w:before="0" w:beforeAutospacing="0" w:after="0" w:afterAutospacing="0"/>
        <w:ind w:firstLine="708"/>
        <w:jc w:val="both"/>
        <w:rPr>
          <w:rFonts w:ascii="Lato" w:hAnsi="Lato"/>
        </w:rPr>
      </w:pPr>
      <w:r w:rsidRPr="00B97692">
        <w:rPr>
          <w:rFonts w:ascii="Lato" w:hAnsi="Lato"/>
        </w:rPr>
        <w:t>Jednocześnie relacja skrętu w lewo z ul. Henryka Pachońskiego w ul. Władysława Łokietka generuje istotne utrudnienia w płynności ruchu. Wynika to z faktu, iż odcinek ul.</w:t>
      </w:r>
      <w:r w:rsidR="00883B53">
        <w:rPr>
          <w:rFonts w:ascii="Lato" w:hAnsi="Lato"/>
        </w:rPr>
        <w:t> </w:t>
      </w:r>
      <w:r w:rsidRPr="00B97692">
        <w:rPr>
          <w:rFonts w:ascii="Lato" w:hAnsi="Lato"/>
        </w:rPr>
        <w:t>Władysława Łokietka pomiędzy skrzyżowaniem z ul. Henryka Pachońskiego a</w:t>
      </w:r>
      <w:r w:rsidR="00883B53">
        <w:rPr>
          <w:rFonts w:ascii="Lato" w:hAnsi="Lato"/>
        </w:rPr>
        <w:t> </w:t>
      </w:r>
      <w:r w:rsidRPr="00B97692">
        <w:rPr>
          <w:rFonts w:ascii="Lato" w:hAnsi="Lato"/>
        </w:rPr>
        <w:t>skrzyżowaniem z ul. Opolską jest bardzo krótki i w godzinach szczytu często dochodzi tam do tworzenia się zatorów drogowych. Nawet niewielki korek od strony ul. Opolskiej powoduje brak możliwości opuszczenia skrzyżowania przez pojazdy skręcające w lewo z</w:t>
      </w:r>
      <w:r w:rsidR="00883B53">
        <w:rPr>
          <w:rFonts w:ascii="Lato" w:hAnsi="Lato"/>
        </w:rPr>
        <w:t> </w:t>
      </w:r>
      <w:r w:rsidRPr="00B97692">
        <w:rPr>
          <w:rFonts w:ascii="Lato" w:hAnsi="Lato"/>
        </w:rPr>
        <w:t>ul.</w:t>
      </w:r>
      <w:r w:rsidR="00883B53">
        <w:rPr>
          <w:rFonts w:ascii="Lato" w:hAnsi="Lato"/>
        </w:rPr>
        <w:t> </w:t>
      </w:r>
      <w:r w:rsidRPr="00B97692">
        <w:rPr>
          <w:rFonts w:ascii="Lato" w:hAnsi="Lato"/>
        </w:rPr>
        <w:t>Henryka Pachońskiego.</w:t>
      </w:r>
    </w:p>
    <w:p w14:paraId="6DDCB5CF" w14:textId="77777777" w:rsidR="00B97692" w:rsidRPr="00B97692" w:rsidRDefault="00B97692" w:rsidP="00883B53">
      <w:pPr>
        <w:pStyle w:val="NormalnyWeb"/>
        <w:spacing w:before="0" w:beforeAutospacing="0" w:after="0" w:afterAutospacing="0"/>
        <w:ind w:firstLine="708"/>
        <w:jc w:val="both"/>
        <w:rPr>
          <w:rFonts w:ascii="Lato" w:hAnsi="Lato"/>
        </w:rPr>
      </w:pPr>
    </w:p>
    <w:p w14:paraId="4737C175" w14:textId="0B77B265" w:rsidR="00B97692" w:rsidRPr="00B97692" w:rsidRDefault="00B97692" w:rsidP="00883B53">
      <w:pPr>
        <w:pStyle w:val="NormalnyWeb"/>
        <w:spacing w:before="0" w:beforeAutospacing="0" w:after="0" w:afterAutospacing="0"/>
        <w:ind w:firstLine="708"/>
        <w:jc w:val="both"/>
        <w:rPr>
          <w:rFonts w:ascii="Lato" w:hAnsi="Lato"/>
        </w:rPr>
      </w:pPr>
      <w:r w:rsidRPr="00B97692">
        <w:rPr>
          <w:rFonts w:ascii="Lato" w:hAnsi="Lato"/>
        </w:rPr>
        <w:t xml:space="preserve">W praktyce prowadzi to do blokowania całego pasa ruchu, w tym również relacji skrętu w prawo, </w:t>
      </w:r>
      <w:r w:rsidR="00883B53" w:rsidRPr="00883B53">
        <w:rPr>
          <w:rFonts w:ascii="Lato" w:hAnsi="Lato"/>
        </w:rPr>
        <w:t>pomimo braku zatoru w dalszym przebiegu tej relacji</w:t>
      </w:r>
      <w:r w:rsidR="00883B53">
        <w:rPr>
          <w:rFonts w:ascii="Lato" w:hAnsi="Lato"/>
        </w:rPr>
        <w:t xml:space="preserve">. </w:t>
      </w:r>
      <w:r w:rsidRPr="00B97692">
        <w:rPr>
          <w:rFonts w:ascii="Lato" w:hAnsi="Lato"/>
        </w:rPr>
        <w:t>Skutkiem są opóźnienia komunikacji miejskiej oraz pogorszenie płynności ruchu na ul. Henryka Pachońskiego.</w:t>
      </w:r>
    </w:p>
    <w:p w14:paraId="410577B3" w14:textId="77777777" w:rsidR="00B97692" w:rsidRPr="00B97692" w:rsidRDefault="00B97692" w:rsidP="00883B53">
      <w:pPr>
        <w:pStyle w:val="NormalnyWeb"/>
        <w:spacing w:before="0" w:beforeAutospacing="0" w:after="0" w:afterAutospacing="0"/>
        <w:ind w:firstLine="708"/>
        <w:jc w:val="both"/>
        <w:rPr>
          <w:rFonts w:ascii="Lato" w:hAnsi="Lato"/>
        </w:rPr>
      </w:pPr>
    </w:p>
    <w:p w14:paraId="09CDF1D6" w14:textId="77777777" w:rsidR="00B97692" w:rsidRPr="00B97692" w:rsidRDefault="00B97692" w:rsidP="00883B53">
      <w:pPr>
        <w:pStyle w:val="NormalnyWeb"/>
        <w:spacing w:before="0" w:beforeAutospacing="0" w:after="0" w:afterAutospacing="0"/>
        <w:ind w:firstLine="708"/>
        <w:jc w:val="both"/>
        <w:rPr>
          <w:rFonts w:ascii="Lato" w:hAnsi="Lato"/>
        </w:rPr>
      </w:pPr>
      <w:r w:rsidRPr="00B97692">
        <w:rPr>
          <w:rFonts w:ascii="Lato" w:hAnsi="Lato"/>
        </w:rPr>
        <w:t>Dodatkowo pojazdy poruszające się ciągiem ul. Władysława Łokietka posiadają pierwszeństwo przejazdu, co powoduje, że kierowcy skręcający w lewo często mają trudności z włączeniem się do ruchu nawet po chwilowym rozładowaniu zatoru.</w:t>
      </w:r>
    </w:p>
    <w:p w14:paraId="3CC3501F" w14:textId="77777777" w:rsidR="00B97692" w:rsidRPr="00B97692" w:rsidRDefault="00B97692" w:rsidP="00883B53">
      <w:pPr>
        <w:pStyle w:val="NormalnyWeb"/>
        <w:spacing w:before="0" w:beforeAutospacing="0" w:after="0" w:afterAutospacing="0"/>
        <w:ind w:firstLine="708"/>
        <w:jc w:val="both"/>
        <w:rPr>
          <w:rFonts w:ascii="Lato" w:hAnsi="Lato"/>
        </w:rPr>
      </w:pPr>
    </w:p>
    <w:p w14:paraId="2BE583A3" w14:textId="77777777" w:rsidR="00B97692" w:rsidRPr="00B97692" w:rsidRDefault="00B97692" w:rsidP="00883B53">
      <w:pPr>
        <w:pStyle w:val="NormalnyWeb"/>
        <w:spacing w:before="0" w:beforeAutospacing="0" w:after="0" w:afterAutospacing="0"/>
        <w:ind w:firstLine="708"/>
        <w:jc w:val="both"/>
        <w:rPr>
          <w:rFonts w:ascii="Lato" w:hAnsi="Lato"/>
        </w:rPr>
      </w:pPr>
      <w:r w:rsidRPr="00B97692">
        <w:rPr>
          <w:rFonts w:ascii="Lato" w:hAnsi="Lato"/>
        </w:rPr>
        <w:t>Jednocześnie utrzymanie przedmiotowej relacji nie jest niezbędne dla zapewnienia dostępności komunikacyjnej okolicznych terenów. Dojazd w kierunku ul. Opolskiej możliwy jest alternatywnie poprzez ul. Wyki, która zapewnia połączenie z ul. Opolską bez konieczności wykonywania lewoskrętu na analizowanym skrzyżowaniu. Z rozwiązania tego mogą korzystać zarówno mieszkańcy okolicznych osiedli, jak i użytkownicy obiektów handlowych zlokalizowanych w rejonie ul. Pachońskiego.</w:t>
      </w:r>
    </w:p>
    <w:p w14:paraId="1EF7DDE8" w14:textId="77777777" w:rsidR="00B97692" w:rsidRPr="00B97692" w:rsidRDefault="00B97692" w:rsidP="00883B53">
      <w:pPr>
        <w:pStyle w:val="NormalnyWeb"/>
        <w:spacing w:before="0" w:beforeAutospacing="0" w:after="0" w:afterAutospacing="0"/>
        <w:ind w:firstLine="708"/>
        <w:jc w:val="both"/>
        <w:rPr>
          <w:rFonts w:ascii="Lato" w:hAnsi="Lato"/>
        </w:rPr>
      </w:pPr>
    </w:p>
    <w:p w14:paraId="53419B53" w14:textId="77777777" w:rsidR="006C3996" w:rsidRDefault="006C3996" w:rsidP="00883B53">
      <w:pPr>
        <w:pStyle w:val="NormalnyWeb"/>
        <w:spacing w:before="0" w:beforeAutospacing="0" w:after="0" w:afterAutospacing="0"/>
        <w:ind w:firstLine="708"/>
        <w:jc w:val="both"/>
        <w:rPr>
          <w:rFonts w:ascii="Lato" w:hAnsi="Lato"/>
        </w:rPr>
      </w:pPr>
      <w:r w:rsidRPr="006C3996">
        <w:rPr>
          <w:rFonts w:ascii="Lato" w:hAnsi="Lato"/>
        </w:rPr>
        <w:lastRenderedPageBreak/>
        <w:t>Dodatkowo, wraz z uruchomieniem Północnej Obwodnicy Krakowa w ciągu drogi ekspresowej S52 oraz Trasy Wolbromskiej, nastąpiło częściowe przejęcie ruchu z lokalnego układu drogowego, co wpłynęło na zmniejszenie natężenia ruchu na ul. Wyki. Tym samym wykorzystanie tej ulicy jako alternatywnej relacji dojazdowej nie powinno powodować istotnych utrudnień w funkcjonowaniu układu komunikacyjnego w tym rejonie.</w:t>
      </w:r>
    </w:p>
    <w:p w14:paraId="279D14C6" w14:textId="77777777" w:rsidR="006C3996" w:rsidRDefault="006C3996" w:rsidP="00883B53">
      <w:pPr>
        <w:pStyle w:val="NormalnyWeb"/>
        <w:spacing w:before="0" w:beforeAutospacing="0" w:after="0" w:afterAutospacing="0"/>
        <w:ind w:firstLine="708"/>
        <w:jc w:val="both"/>
        <w:rPr>
          <w:rFonts w:ascii="Lato" w:hAnsi="Lato"/>
        </w:rPr>
      </w:pPr>
    </w:p>
    <w:p w14:paraId="2608D105" w14:textId="3F01ABD3" w:rsidR="00B97692" w:rsidRPr="00B97692" w:rsidRDefault="00B97692" w:rsidP="00883B53">
      <w:pPr>
        <w:pStyle w:val="NormalnyWeb"/>
        <w:spacing w:before="0" w:beforeAutospacing="0" w:after="0" w:afterAutospacing="0"/>
        <w:ind w:firstLine="708"/>
        <w:jc w:val="both"/>
        <w:rPr>
          <w:rFonts w:ascii="Lato" w:hAnsi="Lato"/>
        </w:rPr>
      </w:pPr>
      <w:r w:rsidRPr="00B97692">
        <w:rPr>
          <w:rFonts w:ascii="Lato" w:hAnsi="Lato"/>
        </w:rPr>
        <w:t>Również dojazd do ul. Skrajnej może odbywać się alternatywną trasą poprzez skręt w</w:t>
      </w:r>
      <w:r w:rsidR="00883B53">
        <w:rPr>
          <w:rFonts w:ascii="Lato" w:hAnsi="Lato"/>
        </w:rPr>
        <w:t> </w:t>
      </w:r>
      <w:r w:rsidRPr="00B97692">
        <w:rPr>
          <w:rFonts w:ascii="Lato" w:hAnsi="Lato"/>
        </w:rPr>
        <w:t>prawo w ul. Władysława Łokietka, a następnie wykorzystanie układu ulic lokalnych, w</w:t>
      </w:r>
      <w:r w:rsidR="00883B53">
        <w:rPr>
          <w:rFonts w:ascii="Lato" w:hAnsi="Lato"/>
        </w:rPr>
        <w:t> </w:t>
      </w:r>
      <w:r w:rsidRPr="00B97692">
        <w:rPr>
          <w:rFonts w:ascii="Lato" w:hAnsi="Lato"/>
        </w:rPr>
        <w:t>szczególności ul. Północnej.</w:t>
      </w:r>
    </w:p>
    <w:p w14:paraId="3B476816" w14:textId="77777777" w:rsidR="00B97692" w:rsidRPr="00B97692" w:rsidRDefault="00B97692" w:rsidP="00883B53">
      <w:pPr>
        <w:pStyle w:val="NormalnyWeb"/>
        <w:spacing w:before="0" w:beforeAutospacing="0" w:after="0" w:afterAutospacing="0"/>
        <w:ind w:firstLine="708"/>
        <w:jc w:val="both"/>
        <w:rPr>
          <w:rFonts w:ascii="Lato" w:hAnsi="Lato"/>
        </w:rPr>
      </w:pPr>
    </w:p>
    <w:p w14:paraId="3D70E178" w14:textId="77777777" w:rsidR="00B97692" w:rsidRPr="00B97692" w:rsidRDefault="00B97692" w:rsidP="00883B53">
      <w:pPr>
        <w:pStyle w:val="NormalnyWeb"/>
        <w:spacing w:before="0" w:beforeAutospacing="0" w:after="0" w:afterAutospacing="0"/>
        <w:ind w:firstLine="708"/>
        <w:jc w:val="both"/>
        <w:rPr>
          <w:rFonts w:ascii="Lato" w:hAnsi="Lato"/>
        </w:rPr>
      </w:pPr>
      <w:r w:rsidRPr="00B97692">
        <w:rPr>
          <w:rFonts w:ascii="Lato" w:hAnsi="Lato"/>
        </w:rPr>
        <w:t>W ocenie Rady Dzielnicy IV proponowana zmiana przyczyni się do:</w:t>
      </w:r>
    </w:p>
    <w:p w14:paraId="2E868B64" w14:textId="77777777" w:rsidR="00B97692" w:rsidRPr="00B97692" w:rsidRDefault="00B97692" w:rsidP="00883B53">
      <w:pPr>
        <w:pStyle w:val="NormalnyWeb"/>
        <w:spacing w:before="0" w:beforeAutospacing="0" w:after="0" w:afterAutospacing="0"/>
        <w:ind w:firstLine="708"/>
        <w:jc w:val="both"/>
        <w:rPr>
          <w:rFonts w:ascii="Lato" w:hAnsi="Lato"/>
        </w:rPr>
      </w:pPr>
    </w:p>
    <w:p w14:paraId="7A9E4A26" w14:textId="77777777" w:rsidR="00B97692" w:rsidRPr="00B97692" w:rsidRDefault="00B97692" w:rsidP="00883B53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="Lato" w:hAnsi="Lato"/>
        </w:rPr>
      </w:pPr>
      <w:r w:rsidRPr="00B97692">
        <w:rPr>
          <w:rFonts w:ascii="Lato" w:hAnsi="Lato"/>
        </w:rPr>
        <w:t>poprawy płynności ruchu,</w:t>
      </w:r>
    </w:p>
    <w:p w14:paraId="258F974E" w14:textId="77777777" w:rsidR="00B97692" w:rsidRPr="00B97692" w:rsidRDefault="00B97692" w:rsidP="00883B53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="Lato" w:hAnsi="Lato"/>
        </w:rPr>
      </w:pPr>
      <w:r w:rsidRPr="00B97692">
        <w:rPr>
          <w:rFonts w:ascii="Lato" w:hAnsi="Lato"/>
        </w:rPr>
        <w:t>ograniczenia blokowania relacji autobusowych,</w:t>
      </w:r>
    </w:p>
    <w:p w14:paraId="10AC5CC9" w14:textId="77777777" w:rsidR="00B97692" w:rsidRPr="00B97692" w:rsidRDefault="00B97692" w:rsidP="00883B53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="Lato" w:hAnsi="Lato"/>
        </w:rPr>
      </w:pPr>
      <w:r w:rsidRPr="00B97692">
        <w:rPr>
          <w:rFonts w:ascii="Lato" w:hAnsi="Lato"/>
        </w:rPr>
        <w:t>poprawy punktualności komunikacji miejskiej,</w:t>
      </w:r>
    </w:p>
    <w:p w14:paraId="3F704F81" w14:textId="77777777" w:rsidR="00B97692" w:rsidRPr="00B97692" w:rsidRDefault="00B97692" w:rsidP="00883B53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="Lato" w:hAnsi="Lato"/>
        </w:rPr>
      </w:pPr>
      <w:r w:rsidRPr="00B97692">
        <w:rPr>
          <w:rFonts w:ascii="Lato" w:hAnsi="Lato"/>
        </w:rPr>
        <w:t>zwiększenia czytelności organizacji ruchu,</w:t>
      </w:r>
    </w:p>
    <w:p w14:paraId="1421E6FC" w14:textId="52A6E273" w:rsidR="002E6736" w:rsidRPr="008C2834" w:rsidRDefault="00B97692" w:rsidP="00883B53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="Lato" w:hAnsi="Lato"/>
        </w:rPr>
      </w:pPr>
      <w:r w:rsidRPr="00B97692">
        <w:rPr>
          <w:rFonts w:ascii="Lato" w:hAnsi="Lato"/>
        </w:rPr>
        <w:t>poprawy bezpieczeństwa ruchu drogowego.</w:t>
      </w:r>
    </w:p>
    <w:p w14:paraId="5198C603" w14:textId="77777777" w:rsidR="00F07B16" w:rsidRDefault="00F07B16" w:rsidP="00F07B16">
      <w:pPr>
        <w:spacing w:line="240" w:lineRule="auto"/>
        <w:ind w:left="4956" w:right="91" w:firstLine="709"/>
        <w:rPr>
          <w:rFonts w:ascii="Lato" w:hAnsi="Lato"/>
          <w:b/>
          <w:szCs w:val="24"/>
        </w:rPr>
      </w:pPr>
    </w:p>
    <w:p w14:paraId="2D406FED" w14:textId="03755439" w:rsidR="00136B58" w:rsidRDefault="00136B58" w:rsidP="00F07B16">
      <w:pPr>
        <w:ind w:left="0" w:right="89" w:firstLine="4"/>
        <w:rPr>
          <w:b/>
        </w:rPr>
      </w:pPr>
    </w:p>
    <w:p w14:paraId="5228A0B3" w14:textId="77777777" w:rsidR="0061612C" w:rsidRPr="0061612C" w:rsidRDefault="0061612C" w:rsidP="0061612C">
      <w:pPr>
        <w:ind w:left="5670" w:right="89" w:firstLine="4"/>
        <w:rPr>
          <w:rFonts w:ascii="Lato" w:hAnsi="Lato"/>
        </w:rPr>
      </w:pPr>
      <w:r w:rsidRPr="0061612C">
        <w:rPr>
          <w:rFonts w:ascii="Lato" w:hAnsi="Lato"/>
        </w:rPr>
        <w:t>Przewodniczący Komisji</w:t>
      </w:r>
    </w:p>
    <w:p w14:paraId="7BA9DC73" w14:textId="77777777" w:rsidR="0061612C" w:rsidRPr="0061612C" w:rsidRDefault="0061612C" w:rsidP="0061612C">
      <w:pPr>
        <w:ind w:left="5670" w:right="89" w:firstLine="4"/>
        <w:rPr>
          <w:rFonts w:ascii="Lato" w:hAnsi="Lato"/>
        </w:rPr>
      </w:pPr>
    </w:p>
    <w:p w14:paraId="3E7B176C" w14:textId="77777777" w:rsidR="0061612C" w:rsidRPr="0061612C" w:rsidRDefault="0061612C" w:rsidP="0061612C">
      <w:pPr>
        <w:ind w:left="6096" w:right="89" w:firstLine="4"/>
        <w:rPr>
          <w:rFonts w:ascii="Lato" w:hAnsi="Lato"/>
        </w:rPr>
      </w:pPr>
      <w:r w:rsidRPr="0061612C">
        <w:rPr>
          <w:rFonts w:ascii="Lato" w:hAnsi="Lato"/>
        </w:rPr>
        <w:t>Dariusz Partyka</w:t>
      </w:r>
    </w:p>
    <w:p w14:paraId="634DBB2E" w14:textId="77777777" w:rsidR="0061612C" w:rsidRPr="00775189" w:rsidRDefault="0061612C" w:rsidP="00F07B16">
      <w:pPr>
        <w:ind w:left="0" w:right="89" w:firstLine="4"/>
        <w:rPr>
          <w:b/>
        </w:rPr>
      </w:pPr>
    </w:p>
    <w:sectPr w:rsidR="0061612C" w:rsidRPr="00775189">
      <w:pgSz w:w="11906" w:h="16838"/>
      <w:pgMar w:top="708" w:right="1045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3F60"/>
    <w:multiLevelType w:val="multilevel"/>
    <w:tmpl w:val="C1D462D6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B4281"/>
    <w:multiLevelType w:val="hybridMultilevel"/>
    <w:tmpl w:val="63006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349A9"/>
    <w:multiLevelType w:val="hybridMultilevel"/>
    <w:tmpl w:val="5E38E3D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D827548"/>
    <w:multiLevelType w:val="hybridMultilevel"/>
    <w:tmpl w:val="5D62F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076120">
    <w:abstractNumId w:val="1"/>
  </w:num>
  <w:num w:numId="2" w16cid:durableId="696614884">
    <w:abstractNumId w:val="0"/>
  </w:num>
  <w:num w:numId="3" w16cid:durableId="361826295">
    <w:abstractNumId w:val="3"/>
  </w:num>
  <w:num w:numId="4" w16cid:durableId="1636135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FED"/>
    <w:rsid w:val="00136B58"/>
    <w:rsid w:val="00155EEE"/>
    <w:rsid w:val="001765A6"/>
    <w:rsid w:val="001B3C6A"/>
    <w:rsid w:val="001F551F"/>
    <w:rsid w:val="00207BDE"/>
    <w:rsid w:val="00280DC5"/>
    <w:rsid w:val="00281A5E"/>
    <w:rsid w:val="002E65F5"/>
    <w:rsid w:val="002E6736"/>
    <w:rsid w:val="003152D3"/>
    <w:rsid w:val="0035328D"/>
    <w:rsid w:val="003C476F"/>
    <w:rsid w:val="003F70BA"/>
    <w:rsid w:val="00415372"/>
    <w:rsid w:val="0042321F"/>
    <w:rsid w:val="00467B5F"/>
    <w:rsid w:val="004A7120"/>
    <w:rsid w:val="004E581D"/>
    <w:rsid w:val="00517DFB"/>
    <w:rsid w:val="00532EF2"/>
    <w:rsid w:val="005B2EC3"/>
    <w:rsid w:val="005B6813"/>
    <w:rsid w:val="005F0117"/>
    <w:rsid w:val="005F7431"/>
    <w:rsid w:val="00601FED"/>
    <w:rsid w:val="0061594E"/>
    <w:rsid w:val="0061612C"/>
    <w:rsid w:val="00662126"/>
    <w:rsid w:val="00663640"/>
    <w:rsid w:val="006813F0"/>
    <w:rsid w:val="00692C18"/>
    <w:rsid w:val="00696F75"/>
    <w:rsid w:val="006C2B02"/>
    <w:rsid w:val="006C3996"/>
    <w:rsid w:val="006C5E1C"/>
    <w:rsid w:val="00705027"/>
    <w:rsid w:val="00722B7D"/>
    <w:rsid w:val="00722CC2"/>
    <w:rsid w:val="00745B02"/>
    <w:rsid w:val="00760777"/>
    <w:rsid w:val="00775189"/>
    <w:rsid w:val="007A44E5"/>
    <w:rsid w:val="00820CF3"/>
    <w:rsid w:val="00883B53"/>
    <w:rsid w:val="008912F1"/>
    <w:rsid w:val="008C2834"/>
    <w:rsid w:val="008C4903"/>
    <w:rsid w:val="009214AE"/>
    <w:rsid w:val="00990793"/>
    <w:rsid w:val="00A114C0"/>
    <w:rsid w:val="00A47240"/>
    <w:rsid w:val="00A87516"/>
    <w:rsid w:val="00A9345F"/>
    <w:rsid w:val="00AD3983"/>
    <w:rsid w:val="00B57B18"/>
    <w:rsid w:val="00B9531A"/>
    <w:rsid w:val="00B97692"/>
    <w:rsid w:val="00BB3BEF"/>
    <w:rsid w:val="00BD73F6"/>
    <w:rsid w:val="00C46F07"/>
    <w:rsid w:val="00C5301B"/>
    <w:rsid w:val="00C80E79"/>
    <w:rsid w:val="00CB6328"/>
    <w:rsid w:val="00D0069C"/>
    <w:rsid w:val="00D1192C"/>
    <w:rsid w:val="00D647F4"/>
    <w:rsid w:val="00DB0681"/>
    <w:rsid w:val="00E03A16"/>
    <w:rsid w:val="00E31C72"/>
    <w:rsid w:val="00E608C4"/>
    <w:rsid w:val="00F05CB7"/>
    <w:rsid w:val="00F07B16"/>
    <w:rsid w:val="00F56882"/>
    <w:rsid w:val="00FE5EB1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F896F"/>
  <w15:docId w15:val="{CD1FDAE3-F956-444D-837E-1DB339E6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68" w:lineRule="auto"/>
      <w:ind w:left="3222" w:right="315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537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C2834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8C28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wpływu:10</vt:lpstr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wpływu:10</dc:title>
  <dc:subject/>
  <dc:creator>dzielnica4</dc:creator>
  <cp:keywords/>
  <cp:lastModifiedBy>Nowak Anna</cp:lastModifiedBy>
  <cp:revision>4</cp:revision>
  <cp:lastPrinted>2025-06-05T11:50:00Z</cp:lastPrinted>
  <dcterms:created xsi:type="dcterms:W3CDTF">2026-05-14T13:34:00Z</dcterms:created>
  <dcterms:modified xsi:type="dcterms:W3CDTF">2026-05-15T10:51:00Z</dcterms:modified>
</cp:coreProperties>
</file>