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BFC078" w14:textId="268AF8E5" w:rsidR="003F6BD7" w:rsidRPr="00DE3EF6" w:rsidRDefault="003F6BD7" w:rsidP="00297B4B">
      <w:pPr>
        <w:pStyle w:val="Nagwek1"/>
        <w:spacing w:line="276" w:lineRule="auto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 xml:space="preserve">Projekt porządku obrad </w:t>
      </w:r>
      <w:r w:rsidR="00770B28" w:rsidRPr="00DE3EF6">
        <w:rPr>
          <w:rFonts w:ascii="Lato" w:hAnsi="Lato"/>
          <w:sz w:val="24"/>
          <w:szCs w:val="24"/>
        </w:rPr>
        <w:t>X</w:t>
      </w:r>
      <w:r w:rsidR="00004CA3" w:rsidRPr="00DE3EF6">
        <w:rPr>
          <w:rFonts w:ascii="Lato" w:hAnsi="Lato"/>
          <w:sz w:val="24"/>
          <w:szCs w:val="24"/>
        </w:rPr>
        <w:t>X</w:t>
      </w:r>
      <w:r w:rsidR="003F37F3" w:rsidRPr="00DE3EF6">
        <w:rPr>
          <w:rFonts w:ascii="Lato" w:hAnsi="Lato"/>
          <w:sz w:val="24"/>
          <w:szCs w:val="24"/>
        </w:rPr>
        <w:t>V</w:t>
      </w:r>
      <w:r w:rsidR="00966BEE">
        <w:rPr>
          <w:rFonts w:ascii="Lato" w:hAnsi="Lato"/>
          <w:sz w:val="24"/>
          <w:szCs w:val="24"/>
        </w:rPr>
        <w:t>I</w:t>
      </w:r>
      <w:r w:rsidR="00D7609D">
        <w:rPr>
          <w:rFonts w:ascii="Lato" w:hAnsi="Lato"/>
          <w:sz w:val="24"/>
          <w:szCs w:val="24"/>
        </w:rPr>
        <w:t>I</w:t>
      </w:r>
      <w:r w:rsidR="00E06EA4">
        <w:rPr>
          <w:rFonts w:ascii="Lato" w:hAnsi="Lato"/>
          <w:sz w:val="24"/>
          <w:szCs w:val="24"/>
        </w:rPr>
        <w:t>I</w:t>
      </w:r>
      <w:r w:rsidR="00DD7301" w:rsidRPr="00DE3EF6">
        <w:rPr>
          <w:rFonts w:ascii="Lato" w:hAnsi="Lato"/>
          <w:sz w:val="24"/>
          <w:szCs w:val="24"/>
        </w:rPr>
        <w:t xml:space="preserve"> </w:t>
      </w:r>
      <w:r w:rsidRPr="00DE3EF6">
        <w:rPr>
          <w:rFonts w:ascii="Lato" w:hAnsi="Lato"/>
          <w:sz w:val="24"/>
          <w:szCs w:val="24"/>
        </w:rPr>
        <w:t xml:space="preserve">sesji </w:t>
      </w:r>
    </w:p>
    <w:p w14:paraId="264769AD" w14:textId="77777777" w:rsidR="003F6BD7" w:rsidRPr="00DE3EF6" w:rsidRDefault="003F6BD7" w:rsidP="00297B4B">
      <w:pPr>
        <w:pStyle w:val="Nagwek1"/>
        <w:spacing w:line="276" w:lineRule="auto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>Rady Dzielnicy IV Prądnik Biały</w:t>
      </w:r>
    </w:p>
    <w:p w14:paraId="1CADE086" w14:textId="483B7E30" w:rsidR="003F6BD7" w:rsidRPr="00DE3EF6" w:rsidRDefault="003F6BD7" w:rsidP="00297B4B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DE3EF6">
        <w:rPr>
          <w:rFonts w:ascii="Lato" w:hAnsi="Lato"/>
          <w:b/>
          <w:sz w:val="24"/>
          <w:szCs w:val="24"/>
        </w:rPr>
        <w:t xml:space="preserve">w dniu </w:t>
      </w:r>
      <w:r w:rsidR="00966BEE">
        <w:rPr>
          <w:rFonts w:ascii="Lato" w:hAnsi="Lato"/>
          <w:b/>
          <w:sz w:val="24"/>
          <w:szCs w:val="24"/>
        </w:rPr>
        <w:t>2</w:t>
      </w:r>
      <w:r w:rsidR="00D7609D">
        <w:rPr>
          <w:rFonts w:ascii="Lato" w:hAnsi="Lato"/>
          <w:b/>
          <w:sz w:val="24"/>
          <w:szCs w:val="24"/>
        </w:rPr>
        <w:t>6 lutego</w:t>
      </w:r>
      <w:r w:rsidR="00966BEE">
        <w:rPr>
          <w:rFonts w:ascii="Lato" w:hAnsi="Lato"/>
          <w:b/>
          <w:sz w:val="24"/>
          <w:szCs w:val="24"/>
        </w:rPr>
        <w:t xml:space="preserve"> 2026</w:t>
      </w:r>
      <w:r w:rsidRPr="00DE3EF6">
        <w:rPr>
          <w:rFonts w:ascii="Lato" w:hAnsi="Lato"/>
          <w:b/>
          <w:sz w:val="24"/>
          <w:szCs w:val="24"/>
        </w:rPr>
        <w:t xml:space="preserve">  r</w:t>
      </w:r>
      <w:r w:rsidR="00E06EA4">
        <w:rPr>
          <w:rFonts w:ascii="Lato" w:hAnsi="Lato"/>
          <w:b/>
          <w:sz w:val="24"/>
          <w:szCs w:val="24"/>
        </w:rPr>
        <w:t>oku</w:t>
      </w:r>
      <w:r w:rsidRPr="00DE3EF6">
        <w:rPr>
          <w:rFonts w:ascii="Lato" w:hAnsi="Lato"/>
          <w:b/>
          <w:sz w:val="24"/>
          <w:szCs w:val="24"/>
        </w:rPr>
        <w:t>, o godz. 1</w:t>
      </w:r>
      <w:r w:rsidR="00DD243A" w:rsidRPr="00DE3EF6">
        <w:rPr>
          <w:rFonts w:ascii="Lato" w:hAnsi="Lato"/>
          <w:b/>
          <w:sz w:val="24"/>
          <w:szCs w:val="24"/>
        </w:rPr>
        <w:t>7</w:t>
      </w:r>
      <w:r w:rsidR="00966BEE">
        <w:rPr>
          <w:rFonts w:ascii="Lato" w:hAnsi="Lato"/>
          <w:b/>
          <w:sz w:val="24"/>
          <w:szCs w:val="24"/>
        </w:rPr>
        <w:t>:3</w:t>
      </w:r>
      <w:r w:rsidR="00DD7301" w:rsidRPr="00DE3EF6">
        <w:rPr>
          <w:rFonts w:ascii="Lato" w:hAnsi="Lato"/>
          <w:b/>
          <w:sz w:val="24"/>
          <w:szCs w:val="24"/>
        </w:rPr>
        <w:t>0</w:t>
      </w:r>
    </w:p>
    <w:p w14:paraId="558B43E1" w14:textId="77777777" w:rsidR="00212C9D" w:rsidRPr="00DE3EF6" w:rsidRDefault="00004CA3" w:rsidP="00297B4B">
      <w:pPr>
        <w:spacing w:after="600" w:line="276" w:lineRule="auto"/>
        <w:jc w:val="center"/>
        <w:rPr>
          <w:rFonts w:ascii="Lato" w:hAnsi="Lato"/>
          <w:b/>
          <w:sz w:val="24"/>
          <w:szCs w:val="24"/>
        </w:rPr>
      </w:pPr>
      <w:bookmarkStart w:id="0" w:name="_Hlk123301091"/>
      <w:r w:rsidRPr="00DE3EF6">
        <w:rPr>
          <w:rFonts w:ascii="Lato" w:hAnsi="Lato"/>
          <w:b/>
          <w:sz w:val="24"/>
          <w:szCs w:val="24"/>
        </w:rPr>
        <w:t>Zajazd Kościuszkowski, ul. Białoprądnicka 3</w:t>
      </w:r>
    </w:p>
    <w:p w14:paraId="5AB7E85A" w14:textId="77777777" w:rsidR="003F6BD7" w:rsidRPr="00DE3EF6" w:rsidRDefault="003F6BD7" w:rsidP="00297B4B">
      <w:pPr>
        <w:pStyle w:val="Tekstpodstawowy"/>
        <w:spacing w:after="120" w:line="276" w:lineRule="auto"/>
        <w:jc w:val="left"/>
        <w:rPr>
          <w:rFonts w:ascii="Lato" w:hAnsi="Lato"/>
          <w:b w:val="0"/>
          <w:sz w:val="24"/>
          <w:szCs w:val="24"/>
        </w:rPr>
      </w:pPr>
      <w:bookmarkStart w:id="1" w:name="_Hlk148442648"/>
      <w:r w:rsidRPr="00DE3EF6">
        <w:rPr>
          <w:rFonts w:ascii="Lato" w:hAnsi="Lato"/>
          <w:b w:val="0"/>
          <w:sz w:val="24"/>
          <w:szCs w:val="24"/>
        </w:rPr>
        <w:t>1. Przedstawienie projektu porządku obrad.</w:t>
      </w:r>
    </w:p>
    <w:p w14:paraId="5C59A7D3" w14:textId="77777777" w:rsidR="003F6BD7" w:rsidRPr="00DE3EF6" w:rsidRDefault="00F61200" w:rsidP="00297B4B">
      <w:pPr>
        <w:pStyle w:val="Tekstpodstawowy"/>
        <w:spacing w:after="120" w:line="276" w:lineRule="auto"/>
        <w:jc w:val="left"/>
        <w:rPr>
          <w:rFonts w:ascii="Lato" w:hAnsi="Lato"/>
          <w:b w:val="0"/>
          <w:sz w:val="24"/>
          <w:szCs w:val="24"/>
        </w:rPr>
      </w:pPr>
      <w:bookmarkStart w:id="2" w:name="_Hlk156306834"/>
      <w:r w:rsidRPr="00DE3EF6">
        <w:rPr>
          <w:rFonts w:ascii="Lato" w:hAnsi="Lato"/>
          <w:b w:val="0"/>
          <w:sz w:val="24"/>
          <w:szCs w:val="24"/>
        </w:rPr>
        <w:t>2</w:t>
      </w:r>
      <w:r w:rsidR="003F6BD7" w:rsidRPr="00DE3EF6">
        <w:rPr>
          <w:rFonts w:ascii="Lato" w:hAnsi="Lato"/>
          <w:b w:val="0"/>
          <w:sz w:val="24"/>
          <w:szCs w:val="24"/>
        </w:rPr>
        <w:t>.</w:t>
      </w:r>
      <w:r w:rsidR="00FD4987" w:rsidRPr="00DE3EF6">
        <w:rPr>
          <w:rFonts w:ascii="Lato" w:hAnsi="Lato"/>
          <w:b w:val="0"/>
          <w:sz w:val="24"/>
          <w:szCs w:val="24"/>
        </w:rPr>
        <w:t xml:space="preserve"> </w:t>
      </w:r>
      <w:r w:rsidR="003F6BD7" w:rsidRPr="00DE3EF6">
        <w:rPr>
          <w:rFonts w:ascii="Lato" w:hAnsi="Lato"/>
          <w:b w:val="0"/>
          <w:sz w:val="24"/>
          <w:szCs w:val="24"/>
        </w:rPr>
        <w:t>Projekty uchwał:</w:t>
      </w:r>
    </w:p>
    <w:p w14:paraId="7C1B8CC3" w14:textId="7DD62E5E" w:rsidR="00691800" w:rsidRDefault="00274295" w:rsidP="00297B4B">
      <w:pPr>
        <w:spacing w:after="120" w:line="276" w:lineRule="auto"/>
        <w:rPr>
          <w:rFonts w:ascii="Lato" w:eastAsia="Calibri" w:hAnsi="Lato"/>
          <w:bCs/>
          <w:sz w:val="24"/>
          <w:szCs w:val="24"/>
          <w:lang w:eastAsia="en-US"/>
        </w:rPr>
      </w:pPr>
      <w:bookmarkStart w:id="3" w:name="_Hlk54093725"/>
      <w:r w:rsidRPr="00E06EA4">
        <w:rPr>
          <w:rFonts w:ascii="Lato" w:eastAsia="Calibri" w:hAnsi="Lato"/>
          <w:bCs/>
          <w:sz w:val="24"/>
          <w:szCs w:val="24"/>
          <w:lang w:eastAsia="en-US"/>
        </w:rPr>
        <w:t>a</w:t>
      </w:r>
      <w:r w:rsidR="00D3213D" w:rsidRPr="00E06EA4">
        <w:rPr>
          <w:rFonts w:ascii="Lato" w:eastAsia="Calibri" w:hAnsi="Lato"/>
          <w:bCs/>
          <w:sz w:val="24"/>
          <w:szCs w:val="24"/>
          <w:lang w:eastAsia="en-US"/>
        </w:rPr>
        <w:t xml:space="preserve">) </w:t>
      </w:r>
      <w:bookmarkStart w:id="4" w:name="_Hlk198128740"/>
      <w:bookmarkEnd w:id="3"/>
      <w:r w:rsidR="006F29DD" w:rsidRPr="00E06EA4">
        <w:rPr>
          <w:rFonts w:ascii="Lato" w:hAnsi="Lato"/>
          <w:sz w:val="24"/>
          <w:szCs w:val="24"/>
        </w:rPr>
        <w:t xml:space="preserve">projekt uchwały </w:t>
      </w:r>
      <w:r w:rsidR="006F29DD" w:rsidRPr="00297B4B">
        <w:rPr>
          <w:rFonts w:ascii="Lato" w:hAnsi="Lato"/>
          <w:bCs/>
          <w:sz w:val="24"/>
          <w:lang w:eastAsia="pl-PL"/>
        </w:rPr>
        <w:t xml:space="preserve">w sprawie zbycia w trybie </w:t>
      </w:r>
      <w:r w:rsidR="006F29DD" w:rsidRPr="00297B4B">
        <w:rPr>
          <w:rFonts w:ascii="Lato" w:hAnsi="Lato"/>
          <w:bCs/>
          <w:sz w:val="24"/>
          <w:szCs w:val="24"/>
          <w:lang w:eastAsia="pl-PL"/>
        </w:rPr>
        <w:t>bezprzetargowym działek nr 295/44, 295/46 i 295/47 obręb 44 jednostki ewidencyjnej Krowodrza</w:t>
      </w:r>
      <w:r w:rsidR="006F29DD">
        <w:rPr>
          <w:rFonts w:ascii="Lato" w:hAnsi="Lato"/>
          <w:b/>
          <w:bCs/>
          <w:sz w:val="24"/>
          <w:lang w:eastAsia="pl-PL"/>
        </w:rPr>
        <w:t xml:space="preserve"> </w:t>
      </w:r>
      <w:r w:rsidR="006F29DD" w:rsidRPr="00966BEE">
        <w:rPr>
          <w:rFonts w:ascii="Lato" w:hAnsi="Lato"/>
          <w:bCs/>
          <w:sz w:val="24"/>
          <w:szCs w:val="24"/>
        </w:rPr>
        <w:t xml:space="preserve">– </w:t>
      </w:r>
      <w:r w:rsidR="006F29DD" w:rsidRPr="00966BEE">
        <w:rPr>
          <w:rFonts w:ascii="Lato" w:hAnsi="Lato"/>
          <w:bCs/>
          <w:noProof/>
          <w:sz w:val="24"/>
          <w:szCs w:val="24"/>
        </w:rPr>
        <w:t xml:space="preserve">druk nr </w:t>
      </w:r>
      <w:r w:rsidR="006F29DD">
        <w:rPr>
          <w:rFonts w:ascii="Lato" w:hAnsi="Lato"/>
          <w:bCs/>
          <w:noProof/>
          <w:sz w:val="24"/>
          <w:szCs w:val="24"/>
        </w:rPr>
        <w:t>1</w:t>
      </w:r>
      <w:r w:rsidR="006F29DD">
        <w:rPr>
          <w:rFonts w:ascii="Lato" w:hAnsi="Lato"/>
          <w:bCs/>
          <w:noProof/>
          <w:sz w:val="24"/>
          <w:szCs w:val="24"/>
        </w:rPr>
        <w:t xml:space="preserve"> </w:t>
      </w:r>
      <w:r w:rsidR="006F29DD" w:rsidRPr="008401B2">
        <w:rPr>
          <w:rFonts w:ascii="Lato" w:hAnsi="Lato"/>
          <w:sz w:val="24"/>
          <w:szCs w:val="24"/>
        </w:rPr>
        <w:t>(projekt uchwały Komisji Planowania Przestrzennego)</w:t>
      </w:r>
    </w:p>
    <w:p w14:paraId="63A73769" w14:textId="3752B615" w:rsidR="00297B4B" w:rsidRPr="00297B4B" w:rsidRDefault="00297B4B" w:rsidP="00297B4B">
      <w:pPr>
        <w:spacing w:after="120" w:line="276" w:lineRule="auto"/>
        <w:rPr>
          <w:rFonts w:ascii="Lato" w:hAnsi="Lato"/>
          <w:bCs/>
          <w:sz w:val="24"/>
          <w:lang w:eastAsia="pl-PL"/>
        </w:rPr>
      </w:pPr>
      <w:r w:rsidRPr="00966BEE">
        <w:rPr>
          <w:rFonts w:ascii="Lato" w:eastAsia="Calibri" w:hAnsi="Lato"/>
          <w:bCs/>
          <w:sz w:val="24"/>
          <w:szCs w:val="24"/>
          <w:lang w:eastAsia="en-US"/>
        </w:rPr>
        <w:t>b)</w:t>
      </w:r>
      <w:r>
        <w:rPr>
          <w:rFonts w:ascii="Lato" w:eastAsia="Calibri" w:hAnsi="Lato"/>
          <w:bCs/>
          <w:sz w:val="24"/>
          <w:szCs w:val="24"/>
          <w:lang w:eastAsia="en-US"/>
        </w:rPr>
        <w:t xml:space="preserve"> </w:t>
      </w:r>
      <w:bookmarkStart w:id="5" w:name="_Hlk158804757"/>
      <w:r w:rsidR="006F29DD" w:rsidRPr="00966BEE">
        <w:rPr>
          <w:rFonts w:ascii="Lato" w:eastAsia="Calibri" w:hAnsi="Lato"/>
          <w:bCs/>
          <w:sz w:val="24"/>
          <w:szCs w:val="24"/>
          <w:lang w:eastAsia="en-US"/>
        </w:rPr>
        <w:t>projekt uchwały</w:t>
      </w:r>
      <w:r w:rsidR="006F29DD">
        <w:rPr>
          <w:rFonts w:ascii="Lato" w:eastAsia="Calibri" w:hAnsi="Lato"/>
          <w:bCs/>
          <w:sz w:val="24"/>
          <w:szCs w:val="24"/>
          <w:lang w:eastAsia="en-US"/>
        </w:rPr>
        <w:t xml:space="preserve"> </w:t>
      </w:r>
      <w:r w:rsidR="006F29DD" w:rsidRPr="0089438F">
        <w:rPr>
          <w:rFonts w:ascii="Lato" w:hAnsi="Lato"/>
          <w:bCs/>
          <w:sz w:val="24"/>
        </w:rPr>
        <w:t>w sprawie zbycia w drodze przetargu nieruchomości gruntowej położonej przy ul. Okrężnej w Krakowie</w:t>
      </w:r>
      <w:r w:rsidR="006F29DD" w:rsidRPr="00966BEE">
        <w:rPr>
          <w:rFonts w:ascii="Lato" w:hAnsi="Lato"/>
          <w:sz w:val="24"/>
          <w:szCs w:val="24"/>
        </w:rPr>
        <w:t xml:space="preserve">– druk nr </w:t>
      </w:r>
      <w:r w:rsidR="006F29DD">
        <w:rPr>
          <w:rFonts w:ascii="Lato" w:hAnsi="Lato"/>
          <w:sz w:val="24"/>
          <w:szCs w:val="24"/>
        </w:rPr>
        <w:t>2</w:t>
      </w:r>
      <w:r w:rsidR="006F29DD" w:rsidRPr="00966BEE">
        <w:rPr>
          <w:rFonts w:ascii="Lato" w:hAnsi="Lato"/>
          <w:sz w:val="24"/>
          <w:szCs w:val="24"/>
        </w:rPr>
        <w:t xml:space="preserve"> (projekt uchwały Komisji Planowania Przestrzennego)</w:t>
      </w:r>
    </w:p>
    <w:bookmarkEnd w:id="5"/>
    <w:p w14:paraId="069679C2" w14:textId="1928C101" w:rsidR="0089438F" w:rsidRPr="00966BEE" w:rsidRDefault="00297B4B" w:rsidP="0089438F">
      <w:pPr>
        <w:spacing w:after="120" w:line="276" w:lineRule="auto"/>
        <w:rPr>
          <w:rFonts w:ascii="Lato" w:hAnsi="Lato"/>
          <w:sz w:val="24"/>
          <w:szCs w:val="24"/>
        </w:rPr>
      </w:pPr>
      <w:r w:rsidRPr="00966BEE">
        <w:rPr>
          <w:rFonts w:ascii="Lato" w:hAnsi="Lato"/>
          <w:sz w:val="24"/>
          <w:szCs w:val="24"/>
        </w:rPr>
        <w:t>c)</w:t>
      </w:r>
      <w:r>
        <w:rPr>
          <w:rFonts w:ascii="Lato" w:hAnsi="Lato"/>
          <w:sz w:val="24"/>
          <w:szCs w:val="24"/>
        </w:rPr>
        <w:t xml:space="preserve"> </w:t>
      </w:r>
      <w:r w:rsidR="006F29DD" w:rsidRPr="00E06EA4">
        <w:rPr>
          <w:rFonts w:ascii="Lato" w:hAnsi="Lato"/>
          <w:sz w:val="24"/>
          <w:szCs w:val="24"/>
        </w:rPr>
        <w:t xml:space="preserve">projekt uchwały </w:t>
      </w:r>
      <w:r w:rsidR="006F29DD" w:rsidRPr="00691800">
        <w:rPr>
          <w:rFonts w:ascii="Lato" w:hAnsi="Lato"/>
          <w:bCs/>
          <w:sz w:val="24"/>
        </w:rPr>
        <w:t>w sprawie wydania opinii dotyczącej Zintegrowanego Planu Inwestycyjnego w rejonie ul. Banacha</w:t>
      </w:r>
      <w:r w:rsidR="006F29DD" w:rsidRPr="00E06EA4">
        <w:rPr>
          <w:rFonts w:ascii="Lato" w:hAnsi="Lato"/>
          <w:sz w:val="24"/>
          <w:szCs w:val="24"/>
          <w:lang w:eastAsia="pl-PL"/>
        </w:rPr>
        <w:t xml:space="preserve">– druk nr </w:t>
      </w:r>
      <w:r w:rsidR="006F29DD">
        <w:rPr>
          <w:rFonts w:ascii="Lato" w:hAnsi="Lato"/>
          <w:sz w:val="24"/>
          <w:szCs w:val="24"/>
          <w:lang w:eastAsia="pl-PL"/>
        </w:rPr>
        <w:t>3</w:t>
      </w:r>
      <w:r w:rsidR="006F29DD">
        <w:rPr>
          <w:rFonts w:ascii="Lato" w:hAnsi="Lato"/>
          <w:sz w:val="24"/>
          <w:szCs w:val="24"/>
          <w:lang w:eastAsia="pl-PL"/>
        </w:rPr>
        <w:t xml:space="preserve"> </w:t>
      </w:r>
      <w:r w:rsidR="006F29DD" w:rsidRPr="00966BEE">
        <w:rPr>
          <w:rFonts w:ascii="Lato" w:hAnsi="Lato"/>
          <w:sz w:val="24"/>
          <w:szCs w:val="24"/>
        </w:rPr>
        <w:t>(projekt uchwały Komisji Planowania Przestrzennego)</w:t>
      </w:r>
    </w:p>
    <w:p w14:paraId="65376644" w14:textId="7E56F13F" w:rsidR="00966BEE" w:rsidRPr="0089438F" w:rsidRDefault="0089438F" w:rsidP="00297B4B">
      <w:pPr>
        <w:spacing w:after="120" w:line="276" w:lineRule="auto"/>
        <w:rPr>
          <w:rFonts w:ascii="Lato" w:hAnsi="Lato"/>
          <w:bCs/>
          <w:sz w:val="24"/>
          <w:szCs w:val="24"/>
        </w:rPr>
      </w:pPr>
      <w:r w:rsidRPr="00E06EA4">
        <w:rPr>
          <w:rFonts w:ascii="Lato" w:hAnsi="Lato"/>
          <w:bCs/>
          <w:sz w:val="24"/>
          <w:szCs w:val="24"/>
          <w:lang w:eastAsia="pl-PL"/>
        </w:rPr>
        <w:t xml:space="preserve">d) </w:t>
      </w:r>
      <w:r w:rsidRPr="00E06EA4">
        <w:rPr>
          <w:rFonts w:ascii="Lato" w:eastAsia="Calibri" w:hAnsi="Lato"/>
          <w:bCs/>
          <w:sz w:val="24"/>
          <w:szCs w:val="24"/>
          <w:lang w:eastAsia="en-US"/>
        </w:rPr>
        <w:t>projekt uchwały</w:t>
      </w:r>
      <w:r>
        <w:rPr>
          <w:rFonts w:ascii="Lato" w:hAnsi="Lato"/>
          <w:bCs/>
          <w:sz w:val="24"/>
          <w:szCs w:val="24"/>
        </w:rPr>
        <w:t xml:space="preserve"> </w:t>
      </w:r>
      <w:r w:rsidR="00D7609D" w:rsidRPr="00D7609D">
        <w:rPr>
          <w:rFonts w:ascii="Lato" w:hAnsi="Lato" w:cstheme="minorHAnsi"/>
          <w:bCs/>
          <w:sz w:val="24"/>
          <w:szCs w:val="24"/>
        </w:rPr>
        <w:t xml:space="preserve">w sprawie </w:t>
      </w:r>
      <w:r w:rsidR="00D7609D" w:rsidRPr="00D7609D">
        <w:rPr>
          <w:rFonts w:ascii="Lato" w:hAnsi="Lato" w:cstheme="minorHAnsi"/>
          <w:bCs/>
          <w:color w:val="222222"/>
          <w:sz w:val="24"/>
          <w:szCs w:val="24"/>
          <w:shd w:val="clear" w:color="auto" w:fill="FFFFFF"/>
        </w:rPr>
        <w:t>wniosku o etapowanie zadania pn. „Przebudowa ul. Gaik wraz ze skrzyżowaniami z ul. Łokietka i ul. Jasnogórską” oraz o pilną realizację etapu środkowego</w:t>
      </w:r>
      <w:r w:rsidR="00966BEE" w:rsidRPr="00E06EA4">
        <w:rPr>
          <w:rFonts w:ascii="Lato" w:hAnsi="Lato"/>
          <w:sz w:val="24"/>
          <w:szCs w:val="24"/>
          <w:lang w:eastAsia="pl-PL"/>
        </w:rPr>
        <w:t xml:space="preserve"> </w:t>
      </w:r>
      <w:r w:rsidRPr="00E06EA4">
        <w:rPr>
          <w:rFonts w:ascii="Lato" w:hAnsi="Lato"/>
          <w:noProof/>
          <w:sz w:val="24"/>
          <w:szCs w:val="24"/>
        </w:rPr>
        <w:t xml:space="preserve">– druk nr 4 </w:t>
      </w:r>
      <w:r w:rsidR="00966BEE" w:rsidRPr="00E06EA4">
        <w:rPr>
          <w:rFonts w:ascii="Lato" w:hAnsi="Lato"/>
          <w:sz w:val="24"/>
          <w:szCs w:val="24"/>
          <w:lang w:eastAsia="pl-PL"/>
        </w:rPr>
        <w:t>(projekt uchwały</w:t>
      </w:r>
      <w:r w:rsidR="00966BEE" w:rsidRPr="00E06EA4">
        <w:rPr>
          <w:rFonts w:ascii="Lato" w:hAnsi="Lato"/>
          <w:noProof/>
          <w:sz w:val="24"/>
          <w:szCs w:val="24"/>
        </w:rPr>
        <w:t xml:space="preserve"> Komisji </w:t>
      </w:r>
      <w:r w:rsidR="00D7609D">
        <w:rPr>
          <w:rFonts w:ascii="Lato" w:hAnsi="Lato"/>
          <w:sz w:val="24"/>
          <w:szCs w:val="24"/>
          <w:lang w:eastAsia="pl-PL"/>
        </w:rPr>
        <w:t>Infrastruktury</w:t>
      </w:r>
      <w:r w:rsidR="00966BEE" w:rsidRPr="00E06EA4">
        <w:rPr>
          <w:rFonts w:ascii="Lato" w:hAnsi="Lato"/>
          <w:noProof/>
          <w:sz w:val="24"/>
          <w:szCs w:val="24"/>
        </w:rPr>
        <w:t>)</w:t>
      </w:r>
    </w:p>
    <w:p w14:paraId="76882F67" w14:textId="535615FD" w:rsidR="00206AAF" w:rsidRPr="00966BEE" w:rsidRDefault="0089438F" w:rsidP="00297B4B">
      <w:pPr>
        <w:spacing w:after="120" w:line="276" w:lineRule="auto"/>
        <w:rPr>
          <w:rFonts w:ascii="Lato" w:hAnsi="Lato"/>
          <w:bCs/>
          <w:color w:val="000000" w:themeColor="text1"/>
          <w:sz w:val="24"/>
          <w:szCs w:val="24"/>
        </w:rPr>
      </w:pPr>
      <w:r w:rsidRPr="00E06EA4">
        <w:rPr>
          <w:rFonts w:ascii="Lato" w:hAnsi="Lato"/>
          <w:bCs/>
          <w:sz w:val="24"/>
          <w:szCs w:val="24"/>
          <w:lang w:eastAsia="pl-PL"/>
        </w:rPr>
        <w:t xml:space="preserve">e) projekt uchwały </w:t>
      </w:r>
      <w:r w:rsidR="00D7609D" w:rsidRPr="00D7609D">
        <w:rPr>
          <w:rFonts w:ascii="Lato" w:hAnsi="Lato" w:cstheme="minorHAnsi"/>
          <w:bCs/>
          <w:sz w:val="24"/>
          <w:szCs w:val="24"/>
        </w:rPr>
        <w:t>w sprawie wprowadzenia strefy zamieszkania na ulicach Gryczanej, Gospodarskiej oraz Na Mostkach</w:t>
      </w:r>
      <w:r w:rsidR="00D7609D" w:rsidRPr="00966BEE">
        <w:rPr>
          <w:rFonts w:ascii="Lato" w:hAnsi="Lato"/>
          <w:bCs/>
          <w:sz w:val="24"/>
          <w:szCs w:val="24"/>
        </w:rPr>
        <w:t xml:space="preserve"> </w:t>
      </w:r>
      <w:bookmarkEnd w:id="4"/>
      <w:r w:rsidRPr="008401B2">
        <w:rPr>
          <w:rFonts w:ascii="Lato" w:hAnsi="Lato"/>
          <w:bCs/>
          <w:noProof/>
          <w:sz w:val="24"/>
          <w:szCs w:val="24"/>
        </w:rPr>
        <w:t>–</w:t>
      </w:r>
      <w:r w:rsidRPr="00E06EA4">
        <w:rPr>
          <w:rFonts w:ascii="Lato" w:hAnsi="Lato"/>
          <w:noProof/>
          <w:sz w:val="24"/>
          <w:szCs w:val="24"/>
        </w:rPr>
        <w:t xml:space="preserve"> druk nr 5 </w:t>
      </w:r>
      <w:r w:rsidR="00966BEE" w:rsidRPr="00966BEE">
        <w:rPr>
          <w:rFonts w:ascii="Lato" w:hAnsi="Lato"/>
          <w:bCs/>
          <w:sz w:val="24"/>
          <w:szCs w:val="24"/>
        </w:rPr>
        <w:t xml:space="preserve">(projekt uchwały Komisji </w:t>
      </w:r>
      <w:r w:rsidR="00D7609D">
        <w:rPr>
          <w:rFonts w:ascii="Lato" w:hAnsi="Lato"/>
          <w:bCs/>
          <w:sz w:val="24"/>
          <w:szCs w:val="24"/>
        </w:rPr>
        <w:t>Infrastruktury</w:t>
      </w:r>
      <w:r w:rsidR="00966BEE" w:rsidRPr="00966BEE">
        <w:rPr>
          <w:rFonts w:ascii="Lato" w:hAnsi="Lato"/>
          <w:bCs/>
          <w:sz w:val="24"/>
          <w:szCs w:val="24"/>
        </w:rPr>
        <w:t>)</w:t>
      </w:r>
    </w:p>
    <w:p w14:paraId="37D30D2C" w14:textId="05782271" w:rsidR="00F528C2" w:rsidRPr="00E06EA4" w:rsidRDefault="0089438F" w:rsidP="00297B4B">
      <w:pPr>
        <w:spacing w:after="120" w:line="276" w:lineRule="auto"/>
        <w:rPr>
          <w:rFonts w:ascii="Lato" w:hAnsi="Lato"/>
          <w:noProof/>
          <w:sz w:val="24"/>
          <w:szCs w:val="24"/>
        </w:rPr>
      </w:pPr>
      <w:r w:rsidRPr="008401B2">
        <w:rPr>
          <w:rFonts w:ascii="Lato" w:hAnsi="Lato"/>
          <w:noProof/>
          <w:sz w:val="24"/>
          <w:szCs w:val="24"/>
        </w:rPr>
        <w:t xml:space="preserve">f) </w:t>
      </w:r>
      <w:r w:rsidRPr="008401B2">
        <w:rPr>
          <w:rFonts w:ascii="Lato" w:hAnsi="Lato"/>
          <w:sz w:val="24"/>
          <w:szCs w:val="24"/>
          <w:lang w:eastAsia="pl-PL"/>
        </w:rPr>
        <w:t>projekt uchwały</w:t>
      </w:r>
      <w:r w:rsidRPr="008401B2">
        <w:rPr>
          <w:rFonts w:ascii="Lato" w:hAnsi="Lato"/>
          <w:sz w:val="24"/>
          <w:szCs w:val="24"/>
        </w:rPr>
        <w:t xml:space="preserve"> </w:t>
      </w:r>
      <w:r w:rsidR="00F528C2" w:rsidRPr="00E06EA4">
        <w:rPr>
          <w:rFonts w:ascii="Lato" w:hAnsi="Lato"/>
          <w:sz w:val="24"/>
          <w:szCs w:val="24"/>
          <w:lang w:eastAsia="pl-PL"/>
        </w:rPr>
        <w:t>w sprawie</w:t>
      </w:r>
      <w:r w:rsidR="00F528C2" w:rsidRPr="00E06EA4">
        <w:rPr>
          <w:rFonts w:ascii="Lato" w:hAnsi="Lato"/>
          <w:bCs/>
          <w:sz w:val="24"/>
          <w:szCs w:val="24"/>
        </w:rPr>
        <w:t xml:space="preserve"> </w:t>
      </w:r>
      <w:bookmarkStart w:id="6" w:name="_Hlk112240285"/>
      <w:bookmarkStart w:id="7" w:name="_Hlk112319948"/>
      <w:bookmarkStart w:id="8" w:name="_Hlk156809190"/>
      <w:r w:rsidR="008401B2" w:rsidRPr="008401B2">
        <w:rPr>
          <w:rFonts w:ascii="Lato" w:hAnsi="Lato"/>
          <w:bCs/>
          <w:sz w:val="24"/>
          <w:szCs w:val="24"/>
        </w:rPr>
        <w:t>korekty rozdysponowania środków wydzielonych do dyspozycji Dzielnicy IV Prądnik Biały na rok 202</w:t>
      </w:r>
      <w:bookmarkEnd w:id="6"/>
      <w:bookmarkEnd w:id="7"/>
      <w:bookmarkEnd w:id="8"/>
      <w:r w:rsidR="008401B2" w:rsidRPr="008401B2">
        <w:rPr>
          <w:rFonts w:ascii="Lato" w:hAnsi="Lato"/>
          <w:bCs/>
          <w:sz w:val="24"/>
          <w:szCs w:val="24"/>
        </w:rPr>
        <w:t>6</w:t>
      </w:r>
      <w:r w:rsidR="00F528C2" w:rsidRPr="00E06EA4">
        <w:rPr>
          <w:rFonts w:ascii="Lato" w:hAnsi="Lato"/>
          <w:noProof/>
          <w:sz w:val="24"/>
          <w:szCs w:val="24"/>
        </w:rPr>
        <w:t xml:space="preserve"> </w:t>
      </w:r>
      <w:r w:rsidRPr="008401B2">
        <w:rPr>
          <w:rFonts w:ascii="Lato" w:hAnsi="Lato"/>
          <w:noProof/>
          <w:sz w:val="24"/>
          <w:szCs w:val="24"/>
        </w:rPr>
        <w:t xml:space="preserve">– druk nr 6 </w:t>
      </w:r>
      <w:r w:rsidR="00F528C2" w:rsidRPr="00E06EA4">
        <w:rPr>
          <w:rFonts w:ascii="Lato" w:hAnsi="Lato"/>
          <w:noProof/>
          <w:sz w:val="24"/>
          <w:szCs w:val="24"/>
        </w:rPr>
        <w:t>(projekt uchwały Zarządu)</w:t>
      </w:r>
    </w:p>
    <w:p w14:paraId="36AD2820" w14:textId="1FCD8777" w:rsidR="00206AAF" w:rsidRDefault="0089438F" w:rsidP="00297B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rPr>
          <w:rFonts w:ascii="Lato" w:hAnsi="Lato"/>
          <w:noProof/>
          <w:sz w:val="24"/>
          <w:szCs w:val="24"/>
        </w:rPr>
      </w:pPr>
      <w:r>
        <w:rPr>
          <w:rFonts w:ascii="Lato" w:hAnsi="Lato"/>
          <w:sz w:val="24"/>
          <w:szCs w:val="24"/>
        </w:rPr>
        <w:t>g)</w:t>
      </w:r>
      <w:r w:rsidRPr="008401B2">
        <w:rPr>
          <w:rFonts w:ascii="Lato" w:hAnsi="Lato"/>
          <w:sz w:val="24"/>
          <w:szCs w:val="24"/>
        </w:rPr>
        <w:t xml:space="preserve"> </w:t>
      </w:r>
      <w:r w:rsidRPr="008401B2">
        <w:rPr>
          <w:rFonts w:ascii="Lato" w:hAnsi="Lato"/>
          <w:sz w:val="24"/>
          <w:szCs w:val="24"/>
          <w:lang w:eastAsia="pl-PL"/>
        </w:rPr>
        <w:t>projekt uchwały</w:t>
      </w:r>
      <w:r w:rsidRPr="008401B2">
        <w:rPr>
          <w:rFonts w:ascii="Lato" w:hAnsi="Lato"/>
          <w:sz w:val="24"/>
          <w:szCs w:val="24"/>
        </w:rPr>
        <w:t xml:space="preserve"> </w:t>
      </w:r>
      <w:r w:rsidR="00DB1FE4" w:rsidRPr="00E06EA4">
        <w:rPr>
          <w:rFonts w:ascii="Lato" w:hAnsi="Lato"/>
          <w:bCs/>
          <w:color w:val="000000"/>
          <w:sz w:val="24"/>
          <w:szCs w:val="24"/>
        </w:rPr>
        <w:t xml:space="preserve">w sprawie </w:t>
      </w:r>
      <w:bookmarkStart w:id="9" w:name="_Hlk49165191"/>
      <w:bookmarkStart w:id="10" w:name="_Hlk112320100"/>
      <w:bookmarkStart w:id="11" w:name="_Hlk170390492"/>
      <w:r w:rsidR="008401B2" w:rsidRPr="008401B2">
        <w:rPr>
          <w:rFonts w:ascii="Lato" w:hAnsi="Lato"/>
          <w:bCs/>
          <w:color w:val="000000"/>
          <w:sz w:val="24"/>
          <w:szCs w:val="24"/>
        </w:rPr>
        <w:t>korekty</w:t>
      </w:r>
      <w:r w:rsidR="008401B2" w:rsidRPr="008401B2">
        <w:rPr>
          <w:rFonts w:ascii="Lato" w:hAnsi="Lato"/>
          <w:bCs/>
          <w:sz w:val="24"/>
          <w:szCs w:val="24"/>
        </w:rPr>
        <w:t xml:space="preserve"> zadań do Wieloletniej Prognozy Finansowej oraz Wieloletniego Planu Inwestycyjnego Miasta Krakowa w latach 2023-202</w:t>
      </w:r>
      <w:bookmarkEnd w:id="9"/>
      <w:bookmarkEnd w:id="10"/>
      <w:r w:rsidR="008401B2" w:rsidRPr="008401B2">
        <w:rPr>
          <w:rFonts w:ascii="Lato" w:hAnsi="Lato"/>
          <w:bCs/>
          <w:sz w:val="24"/>
          <w:szCs w:val="24"/>
        </w:rPr>
        <w:t>8</w:t>
      </w:r>
      <w:bookmarkEnd w:id="11"/>
      <w:r w:rsidR="003E76AD" w:rsidRPr="008401B2">
        <w:rPr>
          <w:rFonts w:ascii="Lato" w:hAnsi="Lato"/>
          <w:bCs/>
          <w:color w:val="000000"/>
          <w:sz w:val="24"/>
          <w:szCs w:val="24"/>
        </w:rPr>
        <w:t xml:space="preserve"> </w:t>
      </w:r>
      <w:r w:rsidR="00E153FD" w:rsidRPr="008401B2">
        <w:rPr>
          <w:rFonts w:ascii="Lato" w:hAnsi="Lato"/>
          <w:bCs/>
          <w:noProof/>
          <w:sz w:val="24"/>
          <w:szCs w:val="24"/>
        </w:rPr>
        <w:t>–</w:t>
      </w:r>
      <w:r w:rsidR="00E153FD" w:rsidRPr="008401B2">
        <w:rPr>
          <w:rFonts w:ascii="Lato" w:hAnsi="Lato"/>
          <w:noProof/>
          <w:sz w:val="24"/>
          <w:szCs w:val="24"/>
        </w:rPr>
        <w:t xml:space="preserve"> druk nr </w:t>
      </w:r>
      <w:r w:rsidR="00E153FD">
        <w:rPr>
          <w:rFonts w:ascii="Lato" w:hAnsi="Lato"/>
          <w:noProof/>
          <w:sz w:val="24"/>
          <w:szCs w:val="24"/>
        </w:rPr>
        <w:t xml:space="preserve">7 </w:t>
      </w:r>
      <w:r w:rsidR="00F528C2" w:rsidRPr="00E06EA4">
        <w:rPr>
          <w:rFonts w:ascii="Lato" w:hAnsi="Lato"/>
          <w:noProof/>
          <w:sz w:val="24"/>
          <w:szCs w:val="24"/>
        </w:rPr>
        <w:t xml:space="preserve">(projekt uchwały </w:t>
      </w:r>
      <w:r w:rsidR="008401B2" w:rsidRPr="00E06EA4">
        <w:rPr>
          <w:rFonts w:ascii="Lato" w:hAnsi="Lato"/>
          <w:noProof/>
          <w:sz w:val="24"/>
          <w:szCs w:val="24"/>
        </w:rPr>
        <w:t>Zarządu</w:t>
      </w:r>
      <w:r w:rsidR="00F528C2" w:rsidRPr="00E06EA4">
        <w:rPr>
          <w:rFonts w:ascii="Lato" w:hAnsi="Lato"/>
          <w:noProof/>
          <w:sz w:val="24"/>
          <w:szCs w:val="24"/>
        </w:rPr>
        <w:t>)</w:t>
      </w:r>
    </w:p>
    <w:p w14:paraId="2BE936FB" w14:textId="77777777" w:rsidR="003F6BD7" w:rsidRPr="00DE3EF6" w:rsidRDefault="004B33DA" w:rsidP="00297B4B">
      <w:pPr>
        <w:spacing w:after="360" w:line="276" w:lineRule="auto"/>
        <w:rPr>
          <w:rFonts w:ascii="Lato" w:hAnsi="Lato"/>
          <w:sz w:val="24"/>
          <w:szCs w:val="24"/>
        </w:rPr>
      </w:pPr>
      <w:bookmarkStart w:id="12" w:name="_Hlk190680127"/>
      <w:r w:rsidRPr="00DE3EF6">
        <w:rPr>
          <w:rFonts w:ascii="Lato" w:hAnsi="Lato"/>
          <w:bCs/>
          <w:sz w:val="24"/>
          <w:szCs w:val="24"/>
        </w:rPr>
        <w:t>3</w:t>
      </w:r>
      <w:r w:rsidR="003F6BD7" w:rsidRPr="00DE3EF6">
        <w:rPr>
          <w:rFonts w:ascii="Lato" w:hAnsi="Lato"/>
          <w:bCs/>
          <w:sz w:val="24"/>
          <w:szCs w:val="24"/>
        </w:rPr>
        <w:t>. O</w:t>
      </w:r>
      <w:r w:rsidR="003F6BD7" w:rsidRPr="00DE3EF6">
        <w:rPr>
          <w:rFonts w:ascii="Lato" w:hAnsi="Lato"/>
          <w:sz w:val="24"/>
          <w:szCs w:val="24"/>
        </w:rPr>
        <w:t>świadczenia i komunikaty.</w:t>
      </w:r>
    </w:p>
    <w:p w14:paraId="2CEF0F7B" w14:textId="6E4430A1" w:rsidR="00A7352A" w:rsidRPr="00DE3EF6" w:rsidRDefault="00D51195" w:rsidP="009205E1">
      <w:pPr>
        <w:spacing w:after="240" w:line="276" w:lineRule="auto"/>
        <w:ind w:left="5103"/>
        <w:jc w:val="both"/>
        <w:rPr>
          <w:rFonts w:ascii="Lato" w:hAnsi="Lato"/>
          <w:b/>
          <w:sz w:val="24"/>
          <w:szCs w:val="24"/>
        </w:rPr>
      </w:pPr>
      <w:bookmarkStart w:id="13" w:name="_Hlk206594078"/>
      <w:bookmarkStart w:id="14" w:name="_Hlk206593968"/>
      <w:bookmarkEnd w:id="0"/>
      <w:bookmarkEnd w:id="1"/>
      <w:bookmarkEnd w:id="2"/>
      <w:bookmarkEnd w:id="12"/>
      <w:r w:rsidRPr="00DE3EF6">
        <w:rPr>
          <w:rFonts w:ascii="Lato" w:hAnsi="Lato"/>
          <w:b/>
          <w:sz w:val="24"/>
          <w:szCs w:val="24"/>
        </w:rPr>
        <w:t>Barbara Polna</w:t>
      </w:r>
    </w:p>
    <w:p w14:paraId="6A31A26B" w14:textId="77777777" w:rsidR="00D51195" w:rsidRPr="00DE3EF6" w:rsidRDefault="00D51195" w:rsidP="002861B4">
      <w:pPr>
        <w:spacing w:line="276" w:lineRule="auto"/>
        <w:ind w:left="3540" w:firstLine="708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 xml:space="preserve">Przewodnicząca Rady i Zarządu </w:t>
      </w:r>
    </w:p>
    <w:p w14:paraId="0D30E0AE" w14:textId="77777777" w:rsidR="00D51195" w:rsidRPr="0083691E" w:rsidRDefault="00D51195" w:rsidP="009D3EEF">
      <w:pPr>
        <w:spacing w:line="276" w:lineRule="auto"/>
        <w:ind w:left="4536" w:firstLine="4"/>
        <w:rPr>
          <w:rFonts w:ascii="Lato" w:hAnsi="Lato"/>
          <w:sz w:val="22"/>
          <w:szCs w:val="22"/>
        </w:rPr>
      </w:pPr>
      <w:r w:rsidRPr="00DE3EF6">
        <w:rPr>
          <w:rFonts w:ascii="Lato" w:hAnsi="Lato"/>
          <w:sz w:val="24"/>
          <w:szCs w:val="24"/>
        </w:rPr>
        <w:t>Dzielnicy IV Prądnik Biały</w:t>
      </w:r>
      <w:bookmarkEnd w:id="13"/>
      <w:bookmarkEnd w:id="14"/>
    </w:p>
    <w:sectPr w:rsidR="00D51195" w:rsidRPr="0083691E" w:rsidSect="00DE3EF6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3A"/>
    <w:rsid w:val="0000187B"/>
    <w:rsid w:val="00004CA3"/>
    <w:rsid w:val="0001517B"/>
    <w:rsid w:val="0003322E"/>
    <w:rsid w:val="00035F69"/>
    <w:rsid w:val="0003707B"/>
    <w:rsid w:val="0004072C"/>
    <w:rsid w:val="000545DA"/>
    <w:rsid w:val="00061B14"/>
    <w:rsid w:val="00071C4A"/>
    <w:rsid w:val="00074E24"/>
    <w:rsid w:val="00076780"/>
    <w:rsid w:val="00081028"/>
    <w:rsid w:val="0009325A"/>
    <w:rsid w:val="00095679"/>
    <w:rsid w:val="00095BB1"/>
    <w:rsid w:val="000A5032"/>
    <w:rsid w:val="000A5297"/>
    <w:rsid w:val="000B3DD0"/>
    <w:rsid w:val="000B5D50"/>
    <w:rsid w:val="000C3DB3"/>
    <w:rsid w:val="000C5666"/>
    <w:rsid w:val="000D005D"/>
    <w:rsid w:val="000D25F4"/>
    <w:rsid w:val="000E43C1"/>
    <w:rsid w:val="000F5ECB"/>
    <w:rsid w:val="000F65EC"/>
    <w:rsid w:val="00100175"/>
    <w:rsid w:val="001008A6"/>
    <w:rsid w:val="00104158"/>
    <w:rsid w:val="001236E9"/>
    <w:rsid w:val="00123DB2"/>
    <w:rsid w:val="001250F0"/>
    <w:rsid w:val="00126F95"/>
    <w:rsid w:val="00133C13"/>
    <w:rsid w:val="001432DA"/>
    <w:rsid w:val="00151D3C"/>
    <w:rsid w:val="0015222A"/>
    <w:rsid w:val="00157FDC"/>
    <w:rsid w:val="00184E37"/>
    <w:rsid w:val="00187667"/>
    <w:rsid w:val="001960A2"/>
    <w:rsid w:val="001B3011"/>
    <w:rsid w:val="001B548C"/>
    <w:rsid w:val="001C2769"/>
    <w:rsid w:val="001D0DDD"/>
    <w:rsid w:val="001D16BE"/>
    <w:rsid w:val="001E0771"/>
    <w:rsid w:val="001F1174"/>
    <w:rsid w:val="001F64D8"/>
    <w:rsid w:val="002052DF"/>
    <w:rsid w:val="00206AAF"/>
    <w:rsid w:val="00207B76"/>
    <w:rsid w:val="00212C9D"/>
    <w:rsid w:val="002230BE"/>
    <w:rsid w:val="00227852"/>
    <w:rsid w:val="00240220"/>
    <w:rsid w:val="00242B96"/>
    <w:rsid w:val="00262634"/>
    <w:rsid w:val="00265C91"/>
    <w:rsid w:val="00267376"/>
    <w:rsid w:val="00274295"/>
    <w:rsid w:val="002767C4"/>
    <w:rsid w:val="002861B4"/>
    <w:rsid w:val="00287A01"/>
    <w:rsid w:val="00290E9C"/>
    <w:rsid w:val="00297B4B"/>
    <w:rsid w:val="002A1F6A"/>
    <w:rsid w:val="002B3DEA"/>
    <w:rsid w:val="002C0CEC"/>
    <w:rsid w:val="002C4A9D"/>
    <w:rsid w:val="002C7110"/>
    <w:rsid w:val="002D372A"/>
    <w:rsid w:val="002F00DB"/>
    <w:rsid w:val="002F2AD4"/>
    <w:rsid w:val="00301145"/>
    <w:rsid w:val="003119F2"/>
    <w:rsid w:val="0031262C"/>
    <w:rsid w:val="00312CF4"/>
    <w:rsid w:val="00312FF5"/>
    <w:rsid w:val="00314A29"/>
    <w:rsid w:val="003165A1"/>
    <w:rsid w:val="0033009A"/>
    <w:rsid w:val="003334F4"/>
    <w:rsid w:val="00335EF0"/>
    <w:rsid w:val="00336CA7"/>
    <w:rsid w:val="00360D9F"/>
    <w:rsid w:val="00363236"/>
    <w:rsid w:val="00364600"/>
    <w:rsid w:val="00375403"/>
    <w:rsid w:val="00382897"/>
    <w:rsid w:val="0039072B"/>
    <w:rsid w:val="00390A21"/>
    <w:rsid w:val="00391782"/>
    <w:rsid w:val="00391CC0"/>
    <w:rsid w:val="0039740D"/>
    <w:rsid w:val="003A04A7"/>
    <w:rsid w:val="003A4D21"/>
    <w:rsid w:val="003A6AAB"/>
    <w:rsid w:val="003B0448"/>
    <w:rsid w:val="003C0FA8"/>
    <w:rsid w:val="003C22B8"/>
    <w:rsid w:val="003D5E4B"/>
    <w:rsid w:val="003E2669"/>
    <w:rsid w:val="003E53EC"/>
    <w:rsid w:val="003E6914"/>
    <w:rsid w:val="003E76AD"/>
    <w:rsid w:val="003F37F3"/>
    <w:rsid w:val="003F6BD7"/>
    <w:rsid w:val="003F6D10"/>
    <w:rsid w:val="0040789E"/>
    <w:rsid w:val="004158D9"/>
    <w:rsid w:val="004168EA"/>
    <w:rsid w:val="004171C1"/>
    <w:rsid w:val="004229B3"/>
    <w:rsid w:val="00436034"/>
    <w:rsid w:val="0044182A"/>
    <w:rsid w:val="004430E3"/>
    <w:rsid w:val="00447068"/>
    <w:rsid w:val="00447265"/>
    <w:rsid w:val="00452A09"/>
    <w:rsid w:val="0046156E"/>
    <w:rsid w:val="00461CEC"/>
    <w:rsid w:val="0046398B"/>
    <w:rsid w:val="00465975"/>
    <w:rsid w:val="004769B8"/>
    <w:rsid w:val="004823E3"/>
    <w:rsid w:val="00485450"/>
    <w:rsid w:val="00485BDB"/>
    <w:rsid w:val="00486F25"/>
    <w:rsid w:val="00487DF6"/>
    <w:rsid w:val="00496BB8"/>
    <w:rsid w:val="004A28F2"/>
    <w:rsid w:val="004A758E"/>
    <w:rsid w:val="004A75BE"/>
    <w:rsid w:val="004B06E1"/>
    <w:rsid w:val="004B33DA"/>
    <w:rsid w:val="004B6048"/>
    <w:rsid w:val="004C182A"/>
    <w:rsid w:val="004C73F8"/>
    <w:rsid w:val="004C77C6"/>
    <w:rsid w:val="004D6D3E"/>
    <w:rsid w:val="004E0823"/>
    <w:rsid w:val="004F403A"/>
    <w:rsid w:val="00500066"/>
    <w:rsid w:val="00500BD7"/>
    <w:rsid w:val="0051107D"/>
    <w:rsid w:val="005155EF"/>
    <w:rsid w:val="005174C7"/>
    <w:rsid w:val="00522D3A"/>
    <w:rsid w:val="0052367B"/>
    <w:rsid w:val="00526A4C"/>
    <w:rsid w:val="00526FBE"/>
    <w:rsid w:val="0052720C"/>
    <w:rsid w:val="0053066C"/>
    <w:rsid w:val="00557177"/>
    <w:rsid w:val="005608E4"/>
    <w:rsid w:val="0056454E"/>
    <w:rsid w:val="0056499E"/>
    <w:rsid w:val="00586802"/>
    <w:rsid w:val="00596519"/>
    <w:rsid w:val="005A4505"/>
    <w:rsid w:val="005A6226"/>
    <w:rsid w:val="005B753D"/>
    <w:rsid w:val="005C5C83"/>
    <w:rsid w:val="005D17A5"/>
    <w:rsid w:val="005E2DB8"/>
    <w:rsid w:val="005E4A7C"/>
    <w:rsid w:val="00611CF0"/>
    <w:rsid w:val="006131D3"/>
    <w:rsid w:val="006415AF"/>
    <w:rsid w:val="00646C9A"/>
    <w:rsid w:val="00654441"/>
    <w:rsid w:val="00657FBC"/>
    <w:rsid w:val="0066065D"/>
    <w:rsid w:val="00660E33"/>
    <w:rsid w:val="00691800"/>
    <w:rsid w:val="0069228D"/>
    <w:rsid w:val="00692BA6"/>
    <w:rsid w:val="006A2977"/>
    <w:rsid w:val="006A781E"/>
    <w:rsid w:val="006B4FFB"/>
    <w:rsid w:val="006C49E2"/>
    <w:rsid w:val="006C4F3D"/>
    <w:rsid w:val="006C5A79"/>
    <w:rsid w:val="006C6B83"/>
    <w:rsid w:val="006D38E2"/>
    <w:rsid w:val="006D3AAD"/>
    <w:rsid w:val="006F09E0"/>
    <w:rsid w:val="006F29DD"/>
    <w:rsid w:val="00702C4D"/>
    <w:rsid w:val="00707EB2"/>
    <w:rsid w:val="007143E3"/>
    <w:rsid w:val="0072723E"/>
    <w:rsid w:val="00754BAE"/>
    <w:rsid w:val="00756731"/>
    <w:rsid w:val="00756FC9"/>
    <w:rsid w:val="00770B28"/>
    <w:rsid w:val="00771F0F"/>
    <w:rsid w:val="00773BDC"/>
    <w:rsid w:val="00774165"/>
    <w:rsid w:val="00796128"/>
    <w:rsid w:val="007A252B"/>
    <w:rsid w:val="007B0162"/>
    <w:rsid w:val="007B2E10"/>
    <w:rsid w:val="007D5152"/>
    <w:rsid w:val="007D6586"/>
    <w:rsid w:val="007D7E75"/>
    <w:rsid w:val="007E16C3"/>
    <w:rsid w:val="00802A94"/>
    <w:rsid w:val="00816603"/>
    <w:rsid w:val="00836076"/>
    <w:rsid w:val="0083691E"/>
    <w:rsid w:val="008401B2"/>
    <w:rsid w:val="00842F70"/>
    <w:rsid w:val="008622A7"/>
    <w:rsid w:val="0087047B"/>
    <w:rsid w:val="00871F74"/>
    <w:rsid w:val="00872569"/>
    <w:rsid w:val="00874D73"/>
    <w:rsid w:val="0087620B"/>
    <w:rsid w:val="00876498"/>
    <w:rsid w:val="00877D80"/>
    <w:rsid w:val="00881466"/>
    <w:rsid w:val="00882823"/>
    <w:rsid w:val="0088644A"/>
    <w:rsid w:val="00886A7D"/>
    <w:rsid w:val="00886B3D"/>
    <w:rsid w:val="00890DCF"/>
    <w:rsid w:val="0089438F"/>
    <w:rsid w:val="008A5C9E"/>
    <w:rsid w:val="008A7939"/>
    <w:rsid w:val="008A7CAA"/>
    <w:rsid w:val="008B43D7"/>
    <w:rsid w:val="008C1AC2"/>
    <w:rsid w:val="008C42AB"/>
    <w:rsid w:val="008C7118"/>
    <w:rsid w:val="008C7CD7"/>
    <w:rsid w:val="008E20A8"/>
    <w:rsid w:val="008E328A"/>
    <w:rsid w:val="00901936"/>
    <w:rsid w:val="0090291E"/>
    <w:rsid w:val="009179D9"/>
    <w:rsid w:val="009205E1"/>
    <w:rsid w:val="0092512D"/>
    <w:rsid w:val="00927505"/>
    <w:rsid w:val="00940A4F"/>
    <w:rsid w:val="00940EB9"/>
    <w:rsid w:val="00941300"/>
    <w:rsid w:val="00942782"/>
    <w:rsid w:val="00952FD8"/>
    <w:rsid w:val="00957054"/>
    <w:rsid w:val="0096639E"/>
    <w:rsid w:val="00966BEE"/>
    <w:rsid w:val="0097001D"/>
    <w:rsid w:val="00975C4E"/>
    <w:rsid w:val="009821C8"/>
    <w:rsid w:val="00995B60"/>
    <w:rsid w:val="009A5C75"/>
    <w:rsid w:val="009A6D1D"/>
    <w:rsid w:val="009B3119"/>
    <w:rsid w:val="009B56B1"/>
    <w:rsid w:val="009C36FD"/>
    <w:rsid w:val="009D1EBF"/>
    <w:rsid w:val="009D3EEF"/>
    <w:rsid w:val="009D603B"/>
    <w:rsid w:val="009D6D4E"/>
    <w:rsid w:val="009E0452"/>
    <w:rsid w:val="009E6685"/>
    <w:rsid w:val="009F63E4"/>
    <w:rsid w:val="00A00339"/>
    <w:rsid w:val="00A01696"/>
    <w:rsid w:val="00A01713"/>
    <w:rsid w:val="00A06CF0"/>
    <w:rsid w:val="00A113B6"/>
    <w:rsid w:val="00A12DB7"/>
    <w:rsid w:val="00A42F53"/>
    <w:rsid w:val="00A63271"/>
    <w:rsid w:val="00A64644"/>
    <w:rsid w:val="00A65A59"/>
    <w:rsid w:val="00A7352A"/>
    <w:rsid w:val="00A8046D"/>
    <w:rsid w:val="00A83F57"/>
    <w:rsid w:val="00A90A62"/>
    <w:rsid w:val="00A97BA0"/>
    <w:rsid w:val="00A97CB4"/>
    <w:rsid w:val="00AB1350"/>
    <w:rsid w:val="00AB7C84"/>
    <w:rsid w:val="00AD27DA"/>
    <w:rsid w:val="00AD3684"/>
    <w:rsid w:val="00AD6C37"/>
    <w:rsid w:val="00AF63A3"/>
    <w:rsid w:val="00AF6FB9"/>
    <w:rsid w:val="00B02A76"/>
    <w:rsid w:val="00B03E0F"/>
    <w:rsid w:val="00B0515D"/>
    <w:rsid w:val="00B144E7"/>
    <w:rsid w:val="00B16E6A"/>
    <w:rsid w:val="00B171F0"/>
    <w:rsid w:val="00B1730A"/>
    <w:rsid w:val="00B20D36"/>
    <w:rsid w:val="00B21A2A"/>
    <w:rsid w:val="00B34EB7"/>
    <w:rsid w:val="00B35A17"/>
    <w:rsid w:val="00B35CC6"/>
    <w:rsid w:val="00B43E83"/>
    <w:rsid w:val="00B63DF7"/>
    <w:rsid w:val="00B75852"/>
    <w:rsid w:val="00B802D3"/>
    <w:rsid w:val="00B953B6"/>
    <w:rsid w:val="00B96B4D"/>
    <w:rsid w:val="00BA79B3"/>
    <w:rsid w:val="00BB1552"/>
    <w:rsid w:val="00BB1FA9"/>
    <w:rsid w:val="00BB24F0"/>
    <w:rsid w:val="00BB2920"/>
    <w:rsid w:val="00BB3FAC"/>
    <w:rsid w:val="00BB51EF"/>
    <w:rsid w:val="00BB5F97"/>
    <w:rsid w:val="00BD0504"/>
    <w:rsid w:val="00BD323C"/>
    <w:rsid w:val="00BF199E"/>
    <w:rsid w:val="00C0714D"/>
    <w:rsid w:val="00C1031F"/>
    <w:rsid w:val="00C174A8"/>
    <w:rsid w:val="00C235E5"/>
    <w:rsid w:val="00C276CD"/>
    <w:rsid w:val="00C4280E"/>
    <w:rsid w:val="00C42F73"/>
    <w:rsid w:val="00C47B6A"/>
    <w:rsid w:val="00C5391F"/>
    <w:rsid w:val="00C608DF"/>
    <w:rsid w:val="00C80420"/>
    <w:rsid w:val="00C82096"/>
    <w:rsid w:val="00C84AA2"/>
    <w:rsid w:val="00C9112F"/>
    <w:rsid w:val="00C94AA3"/>
    <w:rsid w:val="00C94DE4"/>
    <w:rsid w:val="00C978F7"/>
    <w:rsid w:val="00CA1297"/>
    <w:rsid w:val="00CA31B6"/>
    <w:rsid w:val="00CA3664"/>
    <w:rsid w:val="00CA38B9"/>
    <w:rsid w:val="00CA6FC8"/>
    <w:rsid w:val="00CB73C4"/>
    <w:rsid w:val="00CC2907"/>
    <w:rsid w:val="00CD4F85"/>
    <w:rsid w:val="00CE66DB"/>
    <w:rsid w:val="00CF14AD"/>
    <w:rsid w:val="00D00FD6"/>
    <w:rsid w:val="00D04C49"/>
    <w:rsid w:val="00D07994"/>
    <w:rsid w:val="00D13D85"/>
    <w:rsid w:val="00D15F9D"/>
    <w:rsid w:val="00D22586"/>
    <w:rsid w:val="00D26241"/>
    <w:rsid w:val="00D3213D"/>
    <w:rsid w:val="00D32148"/>
    <w:rsid w:val="00D35C3A"/>
    <w:rsid w:val="00D51195"/>
    <w:rsid w:val="00D60721"/>
    <w:rsid w:val="00D7609D"/>
    <w:rsid w:val="00D96A8F"/>
    <w:rsid w:val="00DA2A4D"/>
    <w:rsid w:val="00DA55A7"/>
    <w:rsid w:val="00DA6DD4"/>
    <w:rsid w:val="00DB1FE4"/>
    <w:rsid w:val="00DB5054"/>
    <w:rsid w:val="00DD243A"/>
    <w:rsid w:val="00DD2BA5"/>
    <w:rsid w:val="00DD2ED7"/>
    <w:rsid w:val="00DD7301"/>
    <w:rsid w:val="00DE1749"/>
    <w:rsid w:val="00DE2FA3"/>
    <w:rsid w:val="00DE3EF6"/>
    <w:rsid w:val="00DE5C00"/>
    <w:rsid w:val="00DF08B6"/>
    <w:rsid w:val="00DF0EC6"/>
    <w:rsid w:val="00DF1066"/>
    <w:rsid w:val="00DF32F1"/>
    <w:rsid w:val="00DF4E56"/>
    <w:rsid w:val="00DF58D9"/>
    <w:rsid w:val="00E040BE"/>
    <w:rsid w:val="00E06EA4"/>
    <w:rsid w:val="00E14B3B"/>
    <w:rsid w:val="00E153FD"/>
    <w:rsid w:val="00E15477"/>
    <w:rsid w:val="00E23E7A"/>
    <w:rsid w:val="00E330F4"/>
    <w:rsid w:val="00E37A87"/>
    <w:rsid w:val="00E44515"/>
    <w:rsid w:val="00E47669"/>
    <w:rsid w:val="00E5222B"/>
    <w:rsid w:val="00E630EA"/>
    <w:rsid w:val="00E643FF"/>
    <w:rsid w:val="00E656F2"/>
    <w:rsid w:val="00E66D7E"/>
    <w:rsid w:val="00E719F2"/>
    <w:rsid w:val="00E72D99"/>
    <w:rsid w:val="00E84B2C"/>
    <w:rsid w:val="00E85E0F"/>
    <w:rsid w:val="00E928E2"/>
    <w:rsid w:val="00E95B49"/>
    <w:rsid w:val="00EA0AC1"/>
    <w:rsid w:val="00EA1C01"/>
    <w:rsid w:val="00EA4984"/>
    <w:rsid w:val="00EA63A5"/>
    <w:rsid w:val="00EA70EF"/>
    <w:rsid w:val="00EB5759"/>
    <w:rsid w:val="00EC1811"/>
    <w:rsid w:val="00EC3557"/>
    <w:rsid w:val="00EC43EC"/>
    <w:rsid w:val="00EE2505"/>
    <w:rsid w:val="00EE7161"/>
    <w:rsid w:val="00EF2EA9"/>
    <w:rsid w:val="00EF5CF9"/>
    <w:rsid w:val="00F21AEB"/>
    <w:rsid w:val="00F33E15"/>
    <w:rsid w:val="00F34D25"/>
    <w:rsid w:val="00F352E9"/>
    <w:rsid w:val="00F40327"/>
    <w:rsid w:val="00F45D9B"/>
    <w:rsid w:val="00F50CAA"/>
    <w:rsid w:val="00F528C2"/>
    <w:rsid w:val="00F56C8B"/>
    <w:rsid w:val="00F61200"/>
    <w:rsid w:val="00F655A7"/>
    <w:rsid w:val="00F658C7"/>
    <w:rsid w:val="00F73F0B"/>
    <w:rsid w:val="00F768D7"/>
    <w:rsid w:val="00F773F3"/>
    <w:rsid w:val="00F81C96"/>
    <w:rsid w:val="00F83B80"/>
    <w:rsid w:val="00F84170"/>
    <w:rsid w:val="00F92EE3"/>
    <w:rsid w:val="00FA19C7"/>
    <w:rsid w:val="00FA3F7E"/>
    <w:rsid w:val="00FA5C5E"/>
    <w:rsid w:val="00FB2AD7"/>
    <w:rsid w:val="00FC104B"/>
    <w:rsid w:val="00FD3C92"/>
    <w:rsid w:val="00FD4987"/>
    <w:rsid w:val="00FE7D5A"/>
    <w:rsid w:val="00FF65A6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5F6A66"/>
  <w15:chartTrackingRefBased/>
  <w15:docId w15:val="{06260BE6-7F55-4C3B-8A20-F730CF3F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b/>
      <w:sz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Bezodstpw">
    <w:name w:val="No Spacing"/>
    <w:qFormat/>
    <w:pPr>
      <w:suppressAutoHyphens/>
    </w:pPr>
    <w:rPr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rsid w:val="009D6D4E"/>
    <w:pPr>
      <w:suppressAutoHyphens/>
      <w:textAlignment w:val="baseline"/>
    </w:pPr>
    <w:rPr>
      <w:rFonts w:eastAsia="NSimSu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5969-5716-4F36-8F93-8F1B109E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XXV sesji Rady Dzielnicy IV Prądnik Biały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XXV sesji Rady Dzielnicy IV Prądnik Biały</dc:title>
  <dc:subject/>
  <dc:creator>dzielnica4</dc:creator>
  <cp:keywords/>
  <cp:lastModifiedBy>Nowak Anna</cp:lastModifiedBy>
  <cp:revision>5</cp:revision>
  <cp:lastPrinted>2026-02-19T16:42:00Z</cp:lastPrinted>
  <dcterms:created xsi:type="dcterms:W3CDTF">2026-02-19T11:56:00Z</dcterms:created>
  <dcterms:modified xsi:type="dcterms:W3CDTF">2026-02-19T16:43:00Z</dcterms:modified>
</cp:coreProperties>
</file>