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BF4A79D" w14:textId="77777777" w:rsidR="00FB247B" w:rsidRPr="00B34475" w:rsidRDefault="00B34475" w:rsidP="00B34475">
      <w:pPr>
        <w:pStyle w:val="Nagwek3"/>
        <w:numPr>
          <w:ilvl w:val="0"/>
          <w:numId w:val="0"/>
        </w:numPr>
        <w:rPr>
          <w:rFonts w:ascii="Lato" w:hAnsi="Lato"/>
          <w:lang w:val="pl-PL"/>
        </w:rPr>
      </w:pPr>
      <w:r w:rsidRPr="00B34475">
        <w:rPr>
          <w:rFonts w:ascii="Lato" w:hAnsi="Lato"/>
          <w:lang w:val="pl-PL"/>
        </w:rPr>
        <w:t xml:space="preserve">Druk nr </w:t>
      </w:r>
    </w:p>
    <w:p w14:paraId="73CF213A" w14:textId="77777777" w:rsidR="00AD7752" w:rsidRPr="00B34475" w:rsidRDefault="00E70A6F" w:rsidP="00E70A6F">
      <w:pPr>
        <w:jc w:val="right"/>
        <w:rPr>
          <w:rFonts w:ascii="Lato" w:hAnsi="Lato"/>
          <w:lang w:val="x-none"/>
        </w:rPr>
      </w:pPr>
      <w:r w:rsidRPr="00B34475">
        <w:rPr>
          <w:rFonts w:ascii="Lato" w:hAnsi="Lato"/>
          <w:lang w:val="x-none"/>
        </w:rPr>
        <w:t>Projekt Uchwały Zarządu</w:t>
      </w:r>
    </w:p>
    <w:p w14:paraId="6C3A9D30" w14:textId="77777777" w:rsidR="00AD7752" w:rsidRPr="00AD7752" w:rsidRDefault="00AD7752" w:rsidP="00AD7752">
      <w:pPr>
        <w:rPr>
          <w:lang w:val="x-none"/>
        </w:rPr>
      </w:pPr>
    </w:p>
    <w:p w14:paraId="1FAD22AA" w14:textId="77777777" w:rsidR="00527F60" w:rsidRPr="00E70A6F" w:rsidRDefault="00527F60">
      <w:pPr>
        <w:pStyle w:val="Nagwek3"/>
        <w:jc w:val="center"/>
        <w:rPr>
          <w:rFonts w:ascii="Lato" w:hAnsi="Lato"/>
          <w:b w:val="0"/>
          <w:bCs/>
        </w:rPr>
      </w:pPr>
      <w:r w:rsidRPr="00E70A6F">
        <w:rPr>
          <w:rFonts w:ascii="Lato" w:hAnsi="Lato"/>
          <w:b w:val="0"/>
          <w:bCs/>
          <w:sz w:val="24"/>
          <w:szCs w:val="24"/>
        </w:rPr>
        <w:t>Uchwała Nr</w:t>
      </w:r>
      <w:r w:rsidR="00943E5F">
        <w:rPr>
          <w:rFonts w:ascii="Lato" w:hAnsi="Lato"/>
          <w:b w:val="0"/>
          <w:bCs/>
          <w:sz w:val="24"/>
          <w:szCs w:val="24"/>
          <w:lang w:val="pl-PL"/>
        </w:rPr>
        <w:t xml:space="preserve"> ……. </w:t>
      </w:r>
      <w:r w:rsidRPr="00E70A6F">
        <w:rPr>
          <w:rFonts w:ascii="Lato" w:hAnsi="Lato"/>
          <w:b w:val="0"/>
          <w:bCs/>
          <w:sz w:val="24"/>
          <w:szCs w:val="24"/>
          <w:lang w:val="pl-PL"/>
        </w:rPr>
        <w:t>202</w:t>
      </w:r>
      <w:r w:rsidR="009C4490" w:rsidRPr="00E70A6F">
        <w:rPr>
          <w:rFonts w:ascii="Lato" w:hAnsi="Lato"/>
          <w:b w:val="0"/>
          <w:bCs/>
          <w:sz w:val="24"/>
          <w:szCs w:val="24"/>
          <w:lang w:val="pl-PL"/>
        </w:rPr>
        <w:t>5</w:t>
      </w:r>
    </w:p>
    <w:p w14:paraId="5017A0B5" w14:textId="77777777" w:rsidR="00527F60" w:rsidRPr="00E70A6F" w:rsidRDefault="009C4490" w:rsidP="000C0E70">
      <w:pPr>
        <w:jc w:val="center"/>
        <w:rPr>
          <w:rFonts w:ascii="Lato" w:hAnsi="Lato"/>
        </w:rPr>
      </w:pPr>
      <w:r w:rsidRPr="00E70A6F">
        <w:rPr>
          <w:rFonts w:ascii="Lato" w:hAnsi="Lato"/>
          <w:sz w:val="24"/>
          <w:szCs w:val="24"/>
        </w:rPr>
        <w:t xml:space="preserve">Rady </w:t>
      </w:r>
      <w:r w:rsidR="00BE45DB" w:rsidRPr="00E70A6F">
        <w:rPr>
          <w:rFonts w:ascii="Lato" w:hAnsi="Lato"/>
          <w:sz w:val="24"/>
          <w:szCs w:val="24"/>
        </w:rPr>
        <w:t>Dzielnicy</w:t>
      </w:r>
      <w:r w:rsidR="00527F60" w:rsidRPr="00E70A6F">
        <w:rPr>
          <w:rFonts w:ascii="Lato" w:hAnsi="Lato"/>
          <w:sz w:val="24"/>
          <w:szCs w:val="24"/>
        </w:rPr>
        <w:t xml:space="preserve"> IV Prądnik Biały</w:t>
      </w:r>
    </w:p>
    <w:p w14:paraId="357D2E80" w14:textId="77777777" w:rsidR="00527F60" w:rsidRPr="00E70A6F" w:rsidRDefault="00527F60">
      <w:pPr>
        <w:jc w:val="center"/>
        <w:rPr>
          <w:rFonts w:ascii="Lato" w:hAnsi="Lato"/>
        </w:rPr>
      </w:pPr>
      <w:r w:rsidRPr="00E70A6F">
        <w:rPr>
          <w:rFonts w:ascii="Lato" w:hAnsi="Lato"/>
          <w:sz w:val="24"/>
          <w:szCs w:val="24"/>
        </w:rPr>
        <w:t xml:space="preserve">z dnia </w:t>
      </w:r>
      <w:r w:rsidR="00146601" w:rsidRPr="00E70A6F">
        <w:rPr>
          <w:rFonts w:ascii="Lato" w:hAnsi="Lato"/>
          <w:sz w:val="24"/>
          <w:szCs w:val="24"/>
        </w:rPr>
        <w:t>…………….</w:t>
      </w:r>
      <w:r w:rsidR="00191B3C" w:rsidRPr="00E70A6F">
        <w:rPr>
          <w:rFonts w:ascii="Lato" w:hAnsi="Lato"/>
          <w:sz w:val="24"/>
          <w:szCs w:val="24"/>
        </w:rPr>
        <w:t xml:space="preserve"> 202</w:t>
      </w:r>
      <w:r w:rsidR="009C4490" w:rsidRPr="00E70A6F">
        <w:rPr>
          <w:rFonts w:ascii="Lato" w:hAnsi="Lato"/>
          <w:sz w:val="24"/>
          <w:szCs w:val="24"/>
        </w:rPr>
        <w:t>5</w:t>
      </w:r>
      <w:r w:rsidRPr="00E70A6F">
        <w:rPr>
          <w:rFonts w:ascii="Lato" w:hAnsi="Lato"/>
          <w:sz w:val="24"/>
          <w:szCs w:val="24"/>
        </w:rPr>
        <w:t xml:space="preserve"> r.</w:t>
      </w:r>
    </w:p>
    <w:p w14:paraId="1E6DA9D0" w14:textId="77777777" w:rsidR="00527F60" w:rsidRPr="00E70A6F" w:rsidRDefault="00527F60">
      <w:pPr>
        <w:rPr>
          <w:rFonts w:ascii="Lato" w:hAnsi="Lato"/>
          <w:b/>
          <w:sz w:val="28"/>
          <w:szCs w:val="24"/>
        </w:rPr>
      </w:pPr>
    </w:p>
    <w:p w14:paraId="701844B6" w14:textId="77777777" w:rsidR="00E70A6F" w:rsidRPr="00E70A6F" w:rsidRDefault="00E70A6F" w:rsidP="00E70A6F">
      <w:pPr>
        <w:pStyle w:val="Standard"/>
        <w:jc w:val="both"/>
        <w:rPr>
          <w:rFonts w:ascii="Lato" w:hAnsi="Lato"/>
          <w:b/>
        </w:rPr>
      </w:pPr>
      <w:r>
        <w:rPr>
          <w:rFonts w:ascii="Lato" w:hAnsi="Lato"/>
          <w:b/>
        </w:rPr>
        <w:t>w</w:t>
      </w:r>
      <w:r w:rsidRPr="00E70A6F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>s</w:t>
      </w:r>
      <w:r w:rsidRPr="00E70A6F">
        <w:rPr>
          <w:rFonts w:ascii="Lato" w:hAnsi="Lato"/>
          <w:b/>
        </w:rPr>
        <w:t xml:space="preserve">prawie </w:t>
      </w:r>
      <w:r>
        <w:rPr>
          <w:rFonts w:ascii="Lato" w:hAnsi="Lato"/>
          <w:b/>
        </w:rPr>
        <w:t>z</w:t>
      </w:r>
      <w:r w:rsidRPr="00E70A6F">
        <w:rPr>
          <w:rFonts w:ascii="Lato" w:hAnsi="Lato"/>
          <w:b/>
        </w:rPr>
        <w:t xml:space="preserve">aopiniowania </w:t>
      </w:r>
      <w:r>
        <w:rPr>
          <w:rFonts w:ascii="Lato" w:hAnsi="Lato"/>
          <w:b/>
        </w:rPr>
        <w:t>c</w:t>
      </w:r>
      <w:r w:rsidRPr="00E70A6F">
        <w:rPr>
          <w:rFonts w:ascii="Lato" w:hAnsi="Lato"/>
          <w:b/>
        </w:rPr>
        <w:t xml:space="preserve">zęści </w:t>
      </w:r>
      <w:r>
        <w:rPr>
          <w:rFonts w:ascii="Lato" w:hAnsi="Lato"/>
          <w:b/>
        </w:rPr>
        <w:t>p</w:t>
      </w:r>
      <w:r w:rsidRPr="00E70A6F">
        <w:rPr>
          <w:rFonts w:ascii="Lato" w:hAnsi="Lato"/>
          <w:b/>
        </w:rPr>
        <w:t>rojektu</w:t>
      </w:r>
      <w:r>
        <w:rPr>
          <w:rFonts w:ascii="Lato" w:hAnsi="Lato"/>
          <w:b/>
        </w:rPr>
        <w:t xml:space="preserve"> </w:t>
      </w:r>
      <w:r w:rsidRPr="00E70A6F">
        <w:rPr>
          <w:rFonts w:ascii="Lato" w:hAnsi="Lato"/>
          <w:b/>
        </w:rPr>
        <w:t>Miejscowego Planu Zagospodarowania Przestrzennego Obszaru</w:t>
      </w:r>
      <w:r>
        <w:rPr>
          <w:rFonts w:ascii="Lato" w:hAnsi="Lato"/>
          <w:b/>
        </w:rPr>
        <w:t xml:space="preserve"> </w:t>
      </w:r>
      <w:r w:rsidRPr="00E70A6F">
        <w:rPr>
          <w:rFonts w:ascii="Lato" w:hAnsi="Lato"/>
          <w:b/>
        </w:rPr>
        <w:t>„Witkowice – Dolina Prądnika”</w:t>
      </w:r>
    </w:p>
    <w:p w14:paraId="6E10E423" w14:textId="77777777" w:rsidR="00F40552" w:rsidRPr="00E70A6F" w:rsidRDefault="00F40552" w:rsidP="00806D18">
      <w:pPr>
        <w:pStyle w:val="Standard"/>
        <w:jc w:val="both"/>
        <w:rPr>
          <w:rFonts w:ascii="Lato" w:hAnsi="Lato" w:cs="Arial"/>
        </w:rPr>
      </w:pPr>
    </w:p>
    <w:p w14:paraId="190D13D2" w14:textId="77777777" w:rsidR="00806D18" w:rsidRPr="00E70A6F" w:rsidRDefault="00806D18" w:rsidP="00806D18">
      <w:pPr>
        <w:pStyle w:val="Standard"/>
        <w:jc w:val="both"/>
        <w:rPr>
          <w:rFonts w:ascii="Lato" w:hAnsi="Lato"/>
        </w:rPr>
      </w:pPr>
      <w:r w:rsidRPr="00E70A6F">
        <w:rPr>
          <w:rFonts w:ascii="Lato" w:hAnsi="Lato"/>
        </w:rPr>
        <w:t xml:space="preserve">Na podstawie </w:t>
      </w:r>
      <w:r w:rsidRPr="00E70A6F">
        <w:rPr>
          <w:rFonts w:ascii="Lato" w:hAnsi="Lato"/>
          <w:color w:val="000000"/>
        </w:rPr>
        <w:t xml:space="preserve">§ 3 pkt. </w:t>
      </w:r>
      <w:r w:rsidR="007C22AA" w:rsidRPr="00E70A6F">
        <w:rPr>
          <w:rFonts w:ascii="Lato" w:hAnsi="Lato"/>
          <w:color w:val="000000"/>
        </w:rPr>
        <w:t>4</w:t>
      </w:r>
      <w:r w:rsidR="00BF046F" w:rsidRPr="00E70A6F">
        <w:rPr>
          <w:rFonts w:ascii="Lato" w:hAnsi="Lato"/>
          <w:color w:val="000000"/>
        </w:rPr>
        <w:t>.</w:t>
      </w:r>
      <w:r w:rsidRPr="00E70A6F">
        <w:rPr>
          <w:rFonts w:ascii="Lato" w:hAnsi="Lato"/>
          <w:color w:val="000000"/>
        </w:rPr>
        <w:t xml:space="preserve"> lit. </w:t>
      </w:r>
      <w:r w:rsidR="00B34475">
        <w:rPr>
          <w:rFonts w:ascii="Lato" w:hAnsi="Lato"/>
          <w:color w:val="000000"/>
        </w:rPr>
        <w:t>a</w:t>
      </w:r>
      <w:r w:rsidRPr="00E70A6F">
        <w:rPr>
          <w:rFonts w:ascii="Lato" w:hAnsi="Lato"/>
          <w:color w:val="000000"/>
        </w:rPr>
        <w:t xml:space="preserve"> </w:t>
      </w:r>
      <w:r w:rsidR="00BF426C" w:rsidRPr="00E70A6F">
        <w:rPr>
          <w:rFonts w:ascii="Lato" w:hAnsi="Lato"/>
          <w:color w:val="000000"/>
          <w:lang w:eastAsia="pl-PL"/>
        </w:rPr>
        <w:t xml:space="preserve">oraz ust 3 lit. </w:t>
      </w:r>
      <w:r w:rsidR="00B34475">
        <w:rPr>
          <w:rFonts w:ascii="Lato" w:hAnsi="Lato"/>
          <w:color w:val="000000"/>
          <w:lang w:eastAsia="pl-PL"/>
        </w:rPr>
        <w:t>f</w:t>
      </w:r>
      <w:r w:rsidR="00BF426C" w:rsidRPr="00E70A6F">
        <w:rPr>
          <w:rFonts w:ascii="Lato" w:hAnsi="Lato"/>
          <w:color w:val="000000"/>
          <w:lang w:eastAsia="pl-PL"/>
        </w:rPr>
        <w:t xml:space="preserve"> </w:t>
      </w:r>
      <w:r w:rsidRPr="00E70A6F">
        <w:rPr>
          <w:rFonts w:ascii="Lato" w:hAnsi="Lato"/>
        </w:rPr>
        <w:t>uchwały Nr XCIX/1498/14 Rady Miasta Krakowa z dnia 12 marca 2014 r. w sprawie: organizacji i zakresu działania Dzielnicy IV Prądnik Biały w Krakowie (Dz. U</w:t>
      </w:r>
      <w:r w:rsidR="00292E9D" w:rsidRPr="00E70A6F">
        <w:rPr>
          <w:rFonts w:ascii="Lato" w:hAnsi="Lato"/>
        </w:rPr>
        <w:t>rz</w:t>
      </w:r>
      <w:r w:rsidRPr="00E70A6F">
        <w:rPr>
          <w:rFonts w:ascii="Lato" w:hAnsi="Lato"/>
        </w:rPr>
        <w:t>. Woj. Mał</w:t>
      </w:r>
      <w:r w:rsidR="00292E9D" w:rsidRPr="00E70A6F">
        <w:rPr>
          <w:rFonts w:ascii="Lato" w:hAnsi="Lato"/>
        </w:rPr>
        <w:t>opolskiego</w:t>
      </w:r>
      <w:r w:rsidRPr="00E70A6F">
        <w:rPr>
          <w:rFonts w:ascii="Lato" w:hAnsi="Lato"/>
        </w:rPr>
        <w:t xml:space="preserve"> z </w:t>
      </w:r>
      <w:r w:rsidR="00AD53D1" w:rsidRPr="00E70A6F">
        <w:rPr>
          <w:rFonts w:ascii="Lato" w:hAnsi="Lato"/>
        </w:rPr>
        <w:t>2021 r. poz. 6698</w:t>
      </w:r>
      <w:r w:rsidR="00222003" w:rsidRPr="00E70A6F">
        <w:rPr>
          <w:rFonts w:ascii="Lato" w:hAnsi="Lato"/>
        </w:rPr>
        <w:t xml:space="preserve">); </w:t>
      </w:r>
      <w:r w:rsidRPr="00E70A6F">
        <w:rPr>
          <w:rFonts w:ascii="Lato" w:hAnsi="Lato"/>
        </w:rPr>
        <w:t>uchwala</w:t>
      </w:r>
      <w:r w:rsidR="003525E1" w:rsidRPr="00E70A6F">
        <w:rPr>
          <w:rFonts w:ascii="Lato" w:hAnsi="Lato"/>
        </w:rPr>
        <w:t xml:space="preserve"> się</w:t>
      </w:r>
      <w:r w:rsidRPr="00E70A6F">
        <w:rPr>
          <w:rFonts w:ascii="Lato" w:hAnsi="Lato"/>
        </w:rPr>
        <w:t xml:space="preserve">, co następuje: </w:t>
      </w:r>
    </w:p>
    <w:p w14:paraId="25BE1191" w14:textId="77777777" w:rsidR="00806D18" w:rsidRPr="00E70A6F" w:rsidRDefault="00806D18" w:rsidP="00806D18">
      <w:pPr>
        <w:pStyle w:val="Standard"/>
        <w:jc w:val="both"/>
        <w:rPr>
          <w:rFonts w:ascii="Lato" w:hAnsi="Lato" w:cs="Arial"/>
          <w:color w:val="000000"/>
        </w:rPr>
      </w:pPr>
    </w:p>
    <w:p w14:paraId="07B4BCF3" w14:textId="77777777" w:rsidR="008C0BCD" w:rsidRPr="00E70A6F" w:rsidRDefault="00806D18" w:rsidP="008C0BCD">
      <w:pPr>
        <w:pStyle w:val="Standard"/>
        <w:ind w:firstLine="708"/>
        <w:jc w:val="both"/>
        <w:rPr>
          <w:rFonts w:ascii="Lato" w:hAnsi="Lato"/>
          <w:bCs/>
          <w:color w:val="000000"/>
        </w:rPr>
      </w:pPr>
      <w:r w:rsidRPr="00E70A6F">
        <w:rPr>
          <w:rFonts w:ascii="Lato" w:hAnsi="Lato"/>
          <w:b/>
          <w:color w:val="000000"/>
        </w:rPr>
        <w:t>§ 1.</w:t>
      </w:r>
      <w:r w:rsidR="003525E1" w:rsidRPr="00E70A6F">
        <w:rPr>
          <w:rFonts w:ascii="Lato" w:hAnsi="Lato"/>
          <w:color w:val="000000"/>
        </w:rPr>
        <w:t xml:space="preserve"> </w:t>
      </w:r>
      <w:r w:rsidR="00EF2983" w:rsidRPr="00E70A6F">
        <w:rPr>
          <w:rFonts w:ascii="Lato" w:hAnsi="Lato"/>
          <w:color w:val="000000"/>
        </w:rPr>
        <w:t xml:space="preserve">Opiniuje się </w:t>
      </w:r>
      <w:r w:rsidR="00EF2983" w:rsidRPr="00E70A6F">
        <w:rPr>
          <w:rFonts w:ascii="Lato" w:hAnsi="Lato"/>
          <w:bCs/>
          <w:color w:val="000000"/>
        </w:rPr>
        <w:t>pozytywnie</w:t>
      </w:r>
      <w:r w:rsidR="009C4490" w:rsidRPr="00E70A6F">
        <w:rPr>
          <w:rFonts w:ascii="Lato" w:hAnsi="Lato"/>
          <w:bCs/>
          <w:color w:val="000000"/>
        </w:rPr>
        <w:t xml:space="preserve"> </w:t>
      </w:r>
      <w:r w:rsidR="00E70A6F">
        <w:rPr>
          <w:rFonts w:ascii="Lato" w:hAnsi="Lato"/>
          <w:bCs/>
          <w:color w:val="000000"/>
        </w:rPr>
        <w:t xml:space="preserve">część </w:t>
      </w:r>
      <w:r w:rsidR="009C4490" w:rsidRPr="00E70A6F">
        <w:rPr>
          <w:rFonts w:ascii="Lato" w:hAnsi="Lato"/>
          <w:bCs/>
          <w:color w:val="000000"/>
        </w:rPr>
        <w:t>projekt</w:t>
      </w:r>
      <w:r w:rsidR="00E70A6F">
        <w:rPr>
          <w:rFonts w:ascii="Lato" w:hAnsi="Lato"/>
          <w:bCs/>
          <w:color w:val="000000"/>
        </w:rPr>
        <w:t>u</w:t>
      </w:r>
      <w:r w:rsidR="008C0BCD" w:rsidRPr="00E70A6F">
        <w:rPr>
          <w:rFonts w:ascii="Lato" w:hAnsi="Lato"/>
          <w:bCs/>
          <w:color w:val="000000"/>
        </w:rPr>
        <w:t xml:space="preserve"> miejscowego planu zagospodarowania przestrzennego obszaru „Witkowice – Dolina Prądnika”</w:t>
      </w:r>
      <w:r w:rsidR="009C4490" w:rsidRPr="00E70A6F">
        <w:rPr>
          <w:rFonts w:ascii="Lato" w:hAnsi="Lato"/>
          <w:bCs/>
          <w:color w:val="000000"/>
        </w:rPr>
        <w:t>.</w:t>
      </w:r>
    </w:p>
    <w:p w14:paraId="3BC15E84" w14:textId="77777777" w:rsidR="008C0BCD" w:rsidRPr="00E70A6F" w:rsidRDefault="008C0BCD" w:rsidP="008C0BCD">
      <w:pPr>
        <w:pStyle w:val="Standard"/>
        <w:ind w:firstLine="708"/>
        <w:jc w:val="both"/>
        <w:rPr>
          <w:rFonts w:ascii="Lato" w:hAnsi="Lato" w:cs="Arial"/>
          <w:color w:val="000000"/>
        </w:rPr>
      </w:pPr>
    </w:p>
    <w:p w14:paraId="0453B630" w14:textId="77777777" w:rsidR="00093DE4" w:rsidRPr="00E70A6F" w:rsidRDefault="008C0BCD" w:rsidP="00AF2EF5">
      <w:pPr>
        <w:pStyle w:val="Standard"/>
        <w:ind w:firstLine="708"/>
        <w:jc w:val="both"/>
        <w:rPr>
          <w:rFonts w:ascii="Lato" w:hAnsi="Lato"/>
          <w:bCs/>
        </w:rPr>
      </w:pPr>
      <w:r w:rsidRPr="00E70A6F">
        <w:rPr>
          <w:rFonts w:ascii="Lato" w:hAnsi="Lato"/>
          <w:b/>
        </w:rPr>
        <w:t>§ 2.</w:t>
      </w:r>
      <w:r w:rsidRPr="00E70A6F">
        <w:rPr>
          <w:rFonts w:ascii="Lato" w:hAnsi="Lato"/>
          <w:bCs/>
        </w:rPr>
        <w:t xml:space="preserve"> Wnioskuje się o uwzględnienie </w:t>
      </w:r>
      <w:r w:rsidR="00BC5FC4" w:rsidRPr="00E70A6F">
        <w:rPr>
          <w:rFonts w:ascii="Lato" w:hAnsi="Lato"/>
          <w:bCs/>
        </w:rPr>
        <w:t xml:space="preserve">w </w:t>
      </w:r>
      <w:r w:rsidR="009C4490" w:rsidRPr="00E70A6F">
        <w:rPr>
          <w:rFonts w:ascii="Lato" w:hAnsi="Lato"/>
          <w:bCs/>
        </w:rPr>
        <w:t>projekcie</w:t>
      </w:r>
      <w:r w:rsidR="00BC5FC4" w:rsidRPr="00E70A6F">
        <w:rPr>
          <w:rFonts w:ascii="Lato" w:hAnsi="Lato"/>
          <w:bCs/>
        </w:rPr>
        <w:t xml:space="preserve"> miejscowego planu zagospodarowania przestrzennego obszaru „Witkowice – Dolina Prądnika” </w:t>
      </w:r>
      <w:r w:rsidRPr="00E70A6F">
        <w:rPr>
          <w:rFonts w:ascii="Lato" w:hAnsi="Lato"/>
          <w:bCs/>
        </w:rPr>
        <w:t>następujących uwag:</w:t>
      </w:r>
    </w:p>
    <w:p w14:paraId="1A8106D0" w14:textId="77777777" w:rsidR="00F9373B" w:rsidRPr="00E70A6F" w:rsidRDefault="00F9373B" w:rsidP="00F9373B">
      <w:pPr>
        <w:pStyle w:val="Standard"/>
        <w:numPr>
          <w:ilvl w:val="0"/>
          <w:numId w:val="22"/>
        </w:numPr>
        <w:jc w:val="both"/>
        <w:rPr>
          <w:rFonts w:ascii="Lato" w:hAnsi="Lato"/>
          <w:bCs/>
        </w:rPr>
      </w:pPr>
      <w:r w:rsidRPr="00E70A6F">
        <w:rPr>
          <w:rFonts w:ascii="Lato" w:hAnsi="Lato"/>
          <w:bCs/>
        </w:rPr>
        <w:t>Zachowanie dla ul. Witkowickiej warunków zabudowy zbliżonych do tych ustalonych pierwotnie, tj.:</w:t>
      </w:r>
    </w:p>
    <w:p w14:paraId="62EF15F4" w14:textId="77777777" w:rsidR="00F9373B" w:rsidRPr="00E70A6F" w:rsidRDefault="00F9373B" w:rsidP="00F9373B">
      <w:pPr>
        <w:pStyle w:val="Standard"/>
        <w:ind w:left="708"/>
        <w:jc w:val="both"/>
        <w:rPr>
          <w:rFonts w:ascii="Lato" w:hAnsi="Lato"/>
          <w:color w:val="000000"/>
        </w:rPr>
      </w:pPr>
      <w:r w:rsidRPr="00E70A6F">
        <w:rPr>
          <w:rFonts w:ascii="Lato" w:hAnsi="Lato"/>
          <w:color w:val="000000"/>
        </w:rPr>
        <w:t>- powiększenie wartości wymaganej min. powierzchni zabudowy działek (w nowym planie jest 600m2 dla zabudowy jednorodzinnej oraz 400m2 dla zabudowy bliźniaczej) na min</w:t>
      </w:r>
      <w:r w:rsidR="00AF2EF5" w:rsidRPr="00E70A6F">
        <w:rPr>
          <w:rFonts w:ascii="Lato" w:hAnsi="Lato"/>
          <w:color w:val="000000"/>
        </w:rPr>
        <w:t xml:space="preserve">. </w:t>
      </w:r>
      <w:r w:rsidRPr="00E70A6F">
        <w:rPr>
          <w:rFonts w:ascii="Lato" w:hAnsi="Lato"/>
          <w:color w:val="000000"/>
        </w:rPr>
        <w:t>700-800m2 dla zabudowy jednorodzinnej i 800-900m2 dla zabudowy bliźniaczej.</w:t>
      </w:r>
    </w:p>
    <w:p w14:paraId="092A1AEB" w14:textId="77777777" w:rsidR="000B096B" w:rsidRPr="00E70A6F" w:rsidRDefault="000B096B" w:rsidP="00AF2EF5">
      <w:pPr>
        <w:jc w:val="both"/>
        <w:rPr>
          <w:rFonts w:ascii="Lato" w:hAnsi="Lato"/>
          <w:b/>
          <w:color w:val="000000"/>
          <w:sz w:val="24"/>
          <w:szCs w:val="24"/>
        </w:rPr>
      </w:pPr>
    </w:p>
    <w:p w14:paraId="2F5764B7" w14:textId="77777777" w:rsidR="00C124CE" w:rsidRPr="00E70A6F" w:rsidRDefault="00C124CE" w:rsidP="003806D0">
      <w:pPr>
        <w:ind w:firstLine="708"/>
        <w:jc w:val="both"/>
        <w:rPr>
          <w:rFonts w:ascii="Lato" w:hAnsi="Lato"/>
          <w:color w:val="000000"/>
        </w:rPr>
      </w:pPr>
      <w:r w:rsidRPr="00E70A6F">
        <w:rPr>
          <w:rFonts w:ascii="Lato" w:hAnsi="Lato"/>
          <w:b/>
          <w:color w:val="000000"/>
          <w:sz w:val="24"/>
          <w:szCs w:val="24"/>
        </w:rPr>
        <w:t xml:space="preserve">§ </w:t>
      </w:r>
      <w:r w:rsidR="008C0BCD" w:rsidRPr="00E70A6F">
        <w:rPr>
          <w:rFonts w:ascii="Lato" w:hAnsi="Lato"/>
          <w:b/>
          <w:color w:val="000000"/>
          <w:sz w:val="24"/>
          <w:szCs w:val="24"/>
        </w:rPr>
        <w:t>3</w:t>
      </w:r>
      <w:r w:rsidRPr="00E70A6F">
        <w:rPr>
          <w:rFonts w:ascii="Lato" w:hAnsi="Lato"/>
          <w:b/>
          <w:color w:val="000000"/>
          <w:sz w:val="24"/>
          <w:szCs w:val="24"/>
        </w:rPr>
        <w:t>.</w:t>
      </w:r>
      <w:r w:rsidR="003525E1" w:rsidRPr="00E70A6F">
        <w:rPr>
          <w:rFonts w:ascii="Lato" w:hAnsi="Lato"/>
          <w:color w:val="000000"/>
        </w:rPr>
        <w:t xml:space="preserve">  </w:t>
      </w:r>
      <w:r w:rsidRPr="00E70A6F">
        <w:rPr>
          <w:rFonts w:ascii="Lato" w:hAnsi="Lato"/>
          <w:color w:val="000000"/>
          <w:sz w:val="24"/>
          <w:szCs w:val="24"/>
        </w:rPr>
        <w:t>Uchwała wchodzi w życie z dniem podjęcia.</w:t>
      </w:r>
    </w:p>
    <w:p w14:paraId="46BF94ED" w14:textId="77777777" w:rsidR="00527F60" w:rsidRPr="00E70A6F" w:rsidRDefault="00527F60">
      <w:pPr>
        <w:numPr>
          <w:ilvl w:val="0"/>
          <w:numId w:val="2"/>
        </w:numPr>
        <w:rPr>
          <w:rFonts w:ascii="Lato" w:hAnsi="Lato"/>
          <w:sz w:val="24"/>
          <w:szCs w:val="24"/>
          <w:u w:val="single"/>
        </w:rPr>
      </w:pPr>
    </w:p>
    <w:p w14:paraId="3EC116C6" w14:textId="77777777" w:rsidR="00625CA7" w:rsidRPr="00B34475" w:rsidRDefault="00527F60" w:rsidP="00625CA7">
      <w:pPr>
        <w:numPr>
          <w:ilvl w:val="0"/>
          <w:numId w:val="2"/>
        </w:numPr>
        <w:rPr>
          <w:rFonts w:ascii="Lato" w:hAnsi="Lato"/>
        </w:rPr>
      </w:pPr>
      <w:r w:rsidRPr="00B34475">
        <w:rPr>
          <w:rFonts w:ascii="Lato" w:hAnsi="Lato"/>
          <w:sz w:val="24"/>
          <w:szCs w:val="24"/>
        </w:rPr>
        <w:t>Uzasadnienie:</w:t>
      </w:r>
    </w:p>
    <w:p w14:paraId="10937922" w14:textId="77777777" w:rsidR="00625CA7" w:rsidRPr="00E70A6F" w:rsidRDefault="00625CA7" w:rsidP="00625CA7">
      <w:pPr>
        <w:numPr>
          <w:ilvl w:val="0"/>
          <w:numId w:val="2"/>
        </w:numPr>
        <w:rPr>
          <w:rFonts w:ascii="Lato" w:hAnsi="Lato"/>
          <w:u w:val="single"/>
        </w:rPr>
      </w:pPr>
    </w:p>
    <w:p w14:paraId="049AC09B" w14:textId="77777777" w:rsidR="0000497C" w:rsidRPr="00E70A6F" w:rsidRDefault="003A7C2C" w:rsidP="00956C10">
      <w:pPr>
        <w:jc w:val="both"/>
        <w:rPr>
          <w:rFonts w:ascii="Lato" w:hAnsi="Lato"/>
          <w:sz w:val="24"/>
          <w:szCs w:val="24"/>
        </w:rPr>
      </w:pPr>
      <w:r w:rsidRPr="00E70A6F">
        <w:rPr>
          <w:rFonts w:ascii="Lato" w:hAnsi="Lato"/>
          <w:sz w:val="24"/>
          <w:szCs w:val="24"/>
        </w:rPr>
        <w:t>Rada Dzielnicy IV Prądnik Biały podejmuje uchwałę w oparciu o otrzymany projekt miejscowego planu zagospodarowania przestrzennego obszaru „Witkowice – Dolina Prądnika”</w:t>
      </w:r>
      <w:r w:rsidR="0000497C" w:rsidRPr="00E70A6F">
        <w:rPr>
          <w:rFonts w:ascii="Lato" w:hAnsi="Lato"/>
          <w:sz w:val="24"/>
          <w:szCs w:val="24"/>
        </w:rPr>
        <w:t xml:space="preserve"> z </w:t>
      </w:r>
      <w:r w:rsidR="00E83E6D" w:rsidRPr="00E70A6F">
        <w:rPr>
          <w:rFonts w:ascii="Lato" w:hAnsi="Lato"/>
          <w:sz w:val="24"/>
          <w:szCs w:val="24"/>
        </w:rPr>
        <w:t xml:space="preserve">Wydziału Planowania Przestrzennego </w:t>
      </w:r>
      <w:r w:rsidR="0000497C" w:rsidRPr="00E70A6F">
        <w:rPr>
          <w:rFonts w:ascii="Lato" w:hAnsi="Lato"/>
          <w:sz w:val="24"/>
          <w:szCs w:val="24"/>
        </w:rPr>
        <w:t xml:space="preserve">spotkanie informacyjne, a także zgłoszone przez mieszkańców uwagi. </w:t>
      </w:r>
    </w:p>
    <w:p w14:paraId="3FDBB713" w14:textId="77777777" w:rsidR="00AF2EF5" w:rsidRPr="00E70A6F" w:rsidRDefault="00F9373B" w:rsidP="00E70A6F">
      <w:pPr>
        <w:jc w:val="both"/>
        <w:rPr>
          <w:rFonts w:ascii="Lato" w:hAnsi="Lato"/>
          <w:sz w:val="24"/>
          <w:szCs w:val="24"/>
        </w:rPr>
      </w:pPr>
      <w:r w:rsidRPr="00E70A6F">
        <w:rPr>
          <w:rFonts w:ascii="Lato" w:hAnsi="Lato"/>
          <w:sz w:val="24"/>
          <w:szCs w:val="24"/>
        </w:rPr>
        <w:tab/>
      </w:r>
      <w:r w:rsidR="00AF2EF5" w:rsidRPr="00E70A6F">
        <w:rPr>
          <w:rFonts w:ascii="Lato" w:hAnsi="Lato"/>
          <w:sz w:val="24"/>
          <w:szCs w:val="24"/>
        </w:rPr>
        <w:t xml:space="preserve">Mieszkańcy jednoznacznie wskazują na potrzebę zachowania walorów przyrodniczych </w:t>
      </w:r>
      <w:r w:rsidR="00AF2EF5" w:rsidRPr="00E70A6F">
        <w:rPr>
          <w:rFonts w:ascii="Lato" w:hAnsi="Lato"/>
          <w:sz w:val="24"/>
          <w:szCs w:val="24"/>
        </w:rPr>
        <w:br/>
        <w:t>i krajobrazowych obszaru. Zgłoszone postulaty koncentrują się na zapewnieniu ładu przestrzennego, ochronie środowiska naturalnego, a także na ograniczeniu intensywności zabudowy mieszkaniowej, która – przy zbyt liberalnych parametrach – mogłaby w dłuższej perspektywie doprowadzić do degradacji krajobrazu i pogorszenia warunków życia w tym rejonie.</w:t>
      </w:r>
    </w:p>
    <w:p w14:paraId="6B0B39A7" w14:textId="77777777" w:rsidR="00BC290A" w:rsidRPr="00BC290A" w:rsidRDefault="00AF2EF5" w:rsidP="00BC290A">
      <w:pPr>
        <w:ind w:firstLine="708"/>
        <w:jc w:val="both"/>
        <w:rPr>
          <w:rFonts w:ascii="Lato" w:hAnsi="Lato"/>
          <w:sz w:val="24"/>
          <w:szCs w:val="24"/>
        </w:rPr>
      </w:pPr>
      <w:r w:rsidRPr="00E70A6F">
        <w:rPr>
          <w:rFonts w:ascii="Lato" w:hAnsi="Lato"/>
          <w:sz w:val="24"/>
          <w:szCs w:val="24"/>
        </w:rPr>
        <w:t>Ograniczenie intensywności zabudowy wzdłuż ul.</w:t>
      </w:r>
      <w:r w:rsidR="00FF276B" w:rsidRPr="00E70A6F">
        <w:rPr>
          <w:rFonts w:ascii="Lato" w:hAnsi="Lato"/>
          <w:sz w:val="24"/>
          <w:szCs w:val="24"/>
        </w:rPr>
        <w:t xml:space="preserve"> </w:t>
      </w:r>
      <w:r w:rsidRPr="00E70A6F">
        <w:rPr>
          <w:rFonts w:ascii="Lato" w:hAnsi="Lato"/>
          <w:sz w:val="24"/>
          <w:szCs w:val="24"/>
        </w:rPr>
        <w:t>Witkowickiej poprzez przywrócenie warunków zbliżonych do zapisów pierwotnych planów, tj.:</w:t>
      </w:r>
      <w:r w:rsidR="00FF276B" w:rsidRPr="00E70A6F">
        <w:rPr>
          <w:rFonts w:ascii="Lato" w:hAnsi="Lato"/>
          <w:sz w:val="24"/>
          <w:szCs w:val="24"/>
        </w:rPr>
        <w:t xml:space="preserve"> </w:t>
      </w:r>
      <w:r w:rsidRPr="00E70A6F">
        <w:rPr>
          <w:rFonts w:ascii="Lato" w:hAnsi="Lato"/>
          <w:sz w:val="24"/>
          <w:szCs w:val="24"/>
        </w:rPr>
        <w:t xml:space="preserve">zwiększenie minimalnej powierzchni działek budowlanych do 700–800 m² w przypadku zabudowy jednorodzinnej oraz 800–900 m² w przypadku zabudowy bliźniaczej, co pozwoli na zachowanie odpowiedniego ładu urbanistycznego, zieleni przydomowej oraz spójności przestrzennej </w:t>
      </w:r>
      <w:r w:rsidR="00B34475">
        <w:rPr>
          <w:rFonts w:ascii="Lato" w:hAnsi="Lato"/>
          <w:sz w:val="24"/>
          <w:szCs w:val="24"/>
        </w:rPr>
        <w:br/>
      </w:r>
      <w:r w:rsidRPr="00E70A6F">
        <w:rPr>
          <w:rFonts w:ascii="Lato" w:hAnsi="Lato"/>
          <w:sz w:val="24"/>
          <w:szCs w:val="24"/>
        </w:rPr>
        <w:t>z istniejącą zabudową.</w:t>
      </w:r>
      <w:r w:rsidR="00BC290A">
        <w:rPr>
          <w:rFonts w:ascii="Lato" w:hAnsi="Lato"/>
          <w:sz w:val="24"/>
          <w:szCs w:val="24"/>
        </w:rPr>
        <w:t xml:space="preserve"> </w:t>
      </w:r>
      <w:r w:rsidR="00BC290A" w:rsidRPr="00BC290A">
        <w:rPr>
          <w:rFonts w:ascii="Lato" w:hAnsi="Lato"/>
          <w:sz w:val="24"/>
          <w:szCs w:val="24"/>
        </w:rPr>
        <w:t>Zgodnie z analizą zapisów projektu planu i uwag mieszkańców, obowiązujące w planie wartości mogą prowadzić do:</w:t>
      </w:r>
      <w:r w:rsidR="00BC290A">
        <w:rPr>
          <w:rFonts w:ascii="Lato" w:hAnsi="Lato"/>
          <w:sz w:val="24"/>
          <w:szCs w:val="24"/>
        </w:rPr>
        <w:t xml:space="preserve"> </w:t>
      </w:r>
      <w:r w:rsidR="00BC290A" w:rsidRPr="00BC290A">
        <w:rPr>
          <w:rFonts w:ascii="Lato" w:hAnsi="Lato"/>
          <w:sz w:val="24"/>
          <w:szCs w:val="24"/>
        </w:rPr>
        <w:t>nadmiernego dogęszczenia zabudowy wzdłuż ul. Witkowickiej,</w:t>
      </w:r>
      <w:r w:rsidR="00BC290A">
        <w:rPr>
          <w:rFonts w:ascii="Lato" w:hAnsi="Lato"/>
          <w:sz w:val="24"/>
          <w:szCs w:val="24"/>
        </w:rPr>
        <w:t xml:space="preserve"> </w:t>
      </w:r>
      <w:r w:rsidR="00BC290A" w:rsidRPr="00BC290A">
        <w:rPr>
          <w:rFonts w:ascii="Lato" w:hAnsi="Lato"/>
          <w:sz w:val="24"/>
          <w:szCs w:val="24"/>
        </w:rPr>
        <w:t>ograniczenia powierzchni biologicznie czynnej,</w:t>
      </w:r>
      <w:r w:rsidR="00BC290A">
        <w:rPr>
          <w:rFonts w:ascii="Lato" w:hAnsi="Lato"/>
          <w:sz w:val="24"/>
          <w:szCs w:val="24"/>
        </w:rPr>
        <w:t xml:space="preserve"> </w:t>
      </w:r>
      <w:r w:rsidR="00BC290A" w:rsidRPr="00BC290A">
        <w:rPr>
          <w:rFonts w:ascii="Lato" w:hAnsi="Lato"/>
          <w:sz w:val="24"/>
          <w:szCs w:val="24"/>
        </w:rPr>
        <w:t xml:space="preserve">zaniku zieleni </w:t>
      </w:r>
      <w:r w:rsidR="00BC290A" w:rsidRPr="00BC290A">
        <w:rPr>
          <w:rFonts w:ascii="Lato" w:hAnsi="Lato"/>
          <w:sz w:val="24"/>
          <w:szCs w:val="24"/>
        </w:rPr>
        <w:lastRenderedPageBreak/>
        <w:t>przydomowej,</w:t>
      </w:r>
      <w:r w:rsidR="00BC290A">
        <w:rPr>
          <w:rFonts w:ascii="Lato" w:hAnsi="Lato"/>
          <w:sz w:val="24"/>
          <w:szCs w:val="24"/>
        </w:rPr>
        <w:t xml:space="preserve"> </w:t>
      </w:r>
      <w:r w:rsidR="00BC290A" w:rsidRPr="00BC290A">
        <w:rPr>
          <w:rFonts w:ascii="Lato" w:hAnsi="Lato"/>
          <w:sz w:val="24"/>
          <w:szCs w:val="24"/>
        </w:rPr>
        <w:t>degradacji krajobrazu i charakteru tej części dzielnicy,</w:t>
      </w:r>
      <w:r w:rsidR="00BC290A">
        <w:rPr>
          <w:rFonts w:ascii="Lato" w:hAnsi="Lato"/>
          <w:sz w:val="24"/>
          <w:szCs w:val="24"/>
        </w:rPr>
        <w:t xml:space="preserve"> </w:t>
      </w:r>
      <w:r w:rsidR="00BC290A" w:rsidRPr="00BC290A">
        <w:rPr>
          <w:rFonts w:ascii="Lato" w:hAnsi="Lato"/>
          <w:sz w:val="24"/>
          <w:szCs w:val="24"/>
        </w:rPr>
        <w:t>pogorszenia warunków urbanistycznych i środowiskowych.</w:t>
      </w:r>
    </w:p>
    <w:p w14:paraId="28AFAF22" w14:textId="77777777" w:rsidR="00EF2983" w:rsidRDefault="00BC290A" w:rsidP="00375881">
      <w:pPr>
        <w:jc w:val="both"/>
        <w:rPr>
          <w:rFonts w:ascii="Lato" w:hAnsi="Lato"/>
          <w:sz w:val="24"/>
          <w:szCs w:val="24"/>
        </w:rPr>
      </w:pPr>
      <w:r w:rsidRPr="00BC290A">
        <w:rPr>
          <w:rFonts w:ascii="Lato" w:hAnsi="Lato"/>
          <w:sz w:val="24"/>
          <w:szCs w:val="24"/>
        </w:rPr>
        <w:t xml:space="preserve">Rada Dzielnicy IV podtrzymuje swoje stanowisko, że utrzymanie atrakcyjnego, zielonego </w:t>
      </w:r>
      <w:r>
        <w:rPr>
          <w:rFonts w:ascii="Lato" w:hAnsi="Lato"/>
          <w:sz w:val="24"/>
          <w:szCs w:val="24"/>
        </w:rPr>
        <w:br/>
      </w:r>
      <w:r w:rsidRPr="00BC290A">
        <w:rPr>
          <w:rFonts w:ascii="Lato" w:hAnsi="Lato"/>
          <w:sz w:val="24"/>
          <w:szCs w:val="24"/>
        </w:rPr>
        <w:t xml:space="preserve">i </w:t>
      </w:r>
      <w:proofErr w:type="spellStart"/>
      <w:r w:rsidRPr="00BC290A">
        <w:rPr>
          <w:rFonts w:ascii="Lato" w:hAnsi="Lato"/>
          <w:sz w:val="24"/>
          <w:szCs w:val="24"/>
        </w:rPr>
        <w:t>niskointensywnego</w:t>
      </w:r>
      <w:proofErr w:type="spellEnd"/>
      <w:r w:rsidRPr="00BC290A">
        <w:rPr>
          <w:rFonts w:ascii="Lato" w:hAnsi="Lato"/>
          <w:sz w:val="24"/>
          <w:szCs w:val="24"/>
        </w:rPr>
        <w:t xml:space="preserve"> charakteru Witkowic wymaga określenia większych minimalnych powierzchni nowo wydzielanych działek, zgodnych z historyczną strukturą urbanistyczną tego obszaru.</w:t>
      </w:r>
    </w:p>
    <w:p w14:paraId="76DE81BE" w14:textId="77777777" w:rsidR="00943E5F" w:rsidRDefault="00943E5F" w:rsidP="00375881">
      <w:pPr>
        <w:jc w:val="both"/>
        <w:rPr>
          <w:rFonts w:ascii="Lato" w:hAnsi="Lato"/>
          <w:color w:val="FF0000"/>
          <w:sz w:val="24"/>
          <w:szCs w:val="24"/>
          <w:lang w:eastAsia="pl-PL"/>
        </w:rPr>
      </w:pPr>
    </w:p>
    <w:p w14:paraId="5124406C" w14:textId="77777777" w:rsidR="00943E5F" w:rsidRPr="00DE3EF6" w:rsidRDefault="00943E5F" w:rsidP="00943E5F">
      <w:pPr>
        <w:spacing w:after="240" w:line="276" w:lineRule="auto"/>
        <w:ind w:left="5103"/>
        <w:jc w:val="both"/>
        <w:rPr>
          <w:rFonts w:ascii="Lato" w:hAnsi="Lato"/>
          <w:b/>
          <w:sz w:val="24"/>
          <w:szCs w:val="24"/>
        </w:rPr>
      </w:pPr>
      <w:bookmarkStart w:id="0" w:name="_Hlk206594078"/>
      <w:bookmarkStart w:id="1" w:name="_Hlk206593968"/>
      <w:r w:rsidRPr="00DE3EF6">
        <w:rPr>
          <w:rFonts w:ascii="Lato" w:hAnsi="Lato"/>
          <w:b/>
          <w:sz w:val="24"/>
          <w:szCs w:val="24"/>
        </w:rPr>
        <w:t>Barbara Polna</w:t>
      </w:r>
    </w:p>
    <w:p w14:paraId="76C8465F" w14:textId="77777777" w:rsidR="00943E5F" w:rsidRPr="00DE3EF6" w:rsidRDefault="00943E5F" w:rsidP="00943E5F">
      <w:pPr>
        <w:spacing w:line="276" w:lineRule="auto"/>
        <w:ind w:left="3540" w:firstLine="708"/>
        <w:rPr>
          <w:rFonts w:ascii="Lato" w:hAnsi="Lato"/>
          <w:sz w:val="24"/>
          <w:szCs w:val="24"/>
        </w:rPr>
      </w:pPr>
      <w:r w:rsidRPr="00DE3EF6">
        <w:rPr>
          <w:rFonts w:ascii="Lato" w:hAnsi="Lato"/>
          <w:sz w:val="24"/>
          <w:szCs w:val="24"/>
        </w:rPr>
        <w:t xml:space="preserve">Przewodnicząca Rady i Zarządu </w:t>
      </w:r>
    </w:p>
    <w:p w14:paraId="7C40B43A" w14:textId="77777777" w:rsidR="00943E5F" w:rsidRPr="0083691E" w:rsidRDefault="00943E5F" w:rsidP="00943E5F">
      <w:pPr>
        <w:spacing w:line="276" w:lineRule="auto"/>
        <w:ind w:left="4536" w:firstLine="4"/>
        <w:rPr>
          <w:rFonts w:ascii="Lato" w:hAnsi="Lato"/>
          <w:sz w:val="22"/>
          <w:szCs w:val="22"/>
        </w:rPr>
      </w:pPr>
      <w:r w:rsidRPr="00DE3EF6">
        <w:rPr>
          <w:rFonts w:ascii="Lato" w:hAnsi="Lato"/>
          <w:sz w:val="24"/>
          <w:szCs w:val="24"/>
        </w:rPr>
        <w:t>Dzielnicy IV Prądnik Biały</w:t>
      </w:r>
      <w:bookmarkEnd w:id="0"/>
      <w:bookmarkEnd w:id="1"/>
    </w:p>
    <w:p w14:paraId="594F0FE0" w14:textId="77777777" w:rsidR="00943E5F" w:rsidRPr="00E70A6F" w:rsidRDefault="00943E5F" w:rsidP="00943E5F">
      <w:pPr>
        <w:jc w:val="both"/>
        <w:rPr>
          <w:rFonts w:ascii="Lato" w:hAnsi="Lato"/>
          <w:color w:val="FF0000"/>
          <w:sz w:val="24"/>
          <w:szCs w:val="24"/>
          <w:lang w:eastAsia="pl-PL"/>
        </w:rPr>
      </w:pPr>
      <w:bookmarkStart w:id="2" w:name="_GoBack"/>
      <w:bookmarkEnd w:id="2"/>
    </w:p>
    <w:sectPr w:rsidR="00943E5F" w:rsidRPr="00E70A6F" w:rsidSect="00C54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04864" w14:textId="77777777" w:rsidR="00E45669" w:rsidRDefault="00E45669" w:rsidP="00BC0E8E">
      <w:r>
        <w:separator/>
      </w:r>
    </w:p>
  </w:endnote>
  <w:endnote w:type="continuationSeparator" w:id="0">
    <w:p w14:paraId="20E5A950" w14:textId="77777777" w:rsidR="00E45669" w:rsidRDefault="00E45669" w:rsidP="00BC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DEF00" w14:textId="77777777" w:rsidR="001944E3" w:rsidRDefault="001944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9859" w14:textId="77777777" w:rsidR="001944E3" w:rsidRDefault="001944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9ABA1" w14:textId="77777777" w:rsidR="001944E3" w:rsidRDefault="001944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23E0F" w14:textId="77777777" w:rsidR="00E45669" w:rsidRDefault="00E45669" w:rsidP="00BC0E8E">
      <w:r>
        <w:separator/>
      </w:r>
    </w:p>
  </w:footnote>
  <w:footnote w:type="continuationSeparator" w:id="0">
    <w:p w14:paraId="5BD9705B" w14:textId="77777777" w:rsidR="00E45669" w:rsidRDefault="00E45669" w:rsidP="00BC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EB613" w14:textId="77777777" w:rsidR="007A77C8" w:rsidRDefault="007A77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E7821" w14:textId="77777777" w:rsidR="001944E3" w:rsidRDefault="001944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1485" w14:textId="77777777" w:rsidR="007A77C8" w:rsidRDefault="007A77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</w:rPr>
    </w:lvl>
  </w:abstractNum>
  <w:abstractNum w:abstractNumId="3" w15:restartNumberingAfterBreak="0">
    <w:nsid w:val="0B9C1CAE"/>
    <w:multiLevelType w:val="hybridMultilevel"/>
    <w:tmpl w:val="3870A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1135"/>
    <w:multiLevelType w:val="hybridMultilevel"/>
    <w:tmpl w:val="9EAA5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564"/>
    <w:multiLevelType w:val="hybridMultilevel"/>
    <w:tmpl w:val="E968CE4E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 w15:restartNumberingAfterBreak="0">
    <w:nsid w:val="16980B0C"/>
    <w:multiLevelType w:val="hybridMultilevel"/>
    <w:tmpl w:val="00B8FE4E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7" w15:restartNumberingAfterBreak="0">
    <w:nsid w:val="282138D2"/>
    <w:multiLevelType w:val="hybridMultilevel"/>
    <w:tmpl w:val="F8380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16B8F"/>
    <w:multiLevelType w:val="hybridMultilevel"/>
    <w:tmpl w:val="46B4C5B4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9" w15:restartNumberingAfterBreak="0">
    <w:nsid w:val="311D5CB8"/>
    <w:multiLevelType w:val="hybridMultilevel"/>
    <w:tmpl w:val="B2643D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1F3292"/>
    <w:multiLevelType w:val="hybridMultilevel"/>
    <w:tmpl w:val="91C23A00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1" w15:restartNumberingAfterBreak="0">
    <w:nsid w:val="43990383"/>
    <w:multiLevelType w:val="hybridMultilevel"/>
    <w:tmpl w:val="B2FCED1A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2" w15:restartNumberingAfterBreak="0">
    <w:nsid w:val="4ACA7710"/>
    <w:multiLevelType w:val="hybridMultilevel"/>
    <w:tmpl w:val="F9C000B4"/>
    <w:lvl w:ilvl="0" w:tplc="BA701006">
      <w:start w:val="1"/>
      <w:numFmt w:val="decimal"/>
      <w:lvlText w:val="%1."/>
      <w:lvlJc w:val="left"/>
      <w:pPr>
        <w:ind w:left="1068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9C67C6"/>
    <w:multiLevelType w:val="hybridMultilevel"/>
    <w:tmpl w:val="7D940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346DA"/>
    <w:multiLevelType w:val="hybridMultilevel"/>
    <w:tmpl w:val="BD90D224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5" w15:restartNumberingAfterBreak="0">
    <w:nsid w:val="61F123BF"/>
    <w:multiLevelType w:val="hybridMultilevel"/>
    <w:tmpl w:val="01B28B78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6" w15:restartNumberingAfterBreak="0">
    <w:nsid w:val="67BF5D91"/>
    <w:multiLevelType w:val="hybridMultilevel"/>
    <w:tmpl w:val="B3CC389C"/>
    <w:lvl w:ilvl="0" w:tplc="0415000F">
      <w:start w:val="1"/>
      <w:numFmt w:val="decimal"/>
      <w:lvlText w:val="%1."/>
      <w:lvlJc w:val="left"/>
      <w:pPr>
        <w:ind w:left="691" w:hanging="360"/>
      </w:p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7" w15:restartNumberingAfterBreak="0">
    <w:nsid w:val="68E03956"/>
    <w:multiLevelType w:val="hybridMultilevel"/>
    <w:tmpl w:val="BB3C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307D0"/>
    <w:multiLevelType w:val="hybridMultilevel"/>
    <w:tmpl w:val="F5CE817E"/>
    <w:lvl w:ilvl="0" w:tplc="39781D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F6A45"/>
    <w:multiLevelType w:val="hybridMultilevel"/>
    <w:tmpl w:val="5D7CC712"/>
    <w:lvl w:ilvl="0" w:tplc="8020EA5C">
      <w:start w:val="1"/>
      <w:numFmt w:val="decimal"/>
      <w:lvlText w:val="%1."/>
      <w:lvlJc w:val="left"/>
      <w:pPr>
        <w:ind w:left="106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19"/>
  </w:num>
  <w:num w:numId="11">
    <w:abstractNumId w:val="12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  <w:num w:numId="16">
    <w:abstractNumId w:val="16"/>
  </w:num>
  <w:num w:numId="17">
    <w:abstractNumId w:val="6"/>
  </w:num>
  <w:num w:numId="18">
    <w:abstractNumId w:val="8"/>
  </w:num>
  <w:num w:numId="19">
    <w:abstractNumId w:val="11"/>
  </w:num>
  <w:num w:numId="20">
    <w:abstractNumId w:val="15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66"/>
    <w:rsid w:val="0000497C"/>
    <w:rsid w:val="0000752C"/>
    <w:rsid w:val="000151C4"/>
    <w:rsid w:val="0003013E"/>
    <w:rsid w:val="0003700E"/>
    <w:rsid w:val="00043456"/>
    <w:rsid w:val="00051B74"/>
    <w:rsid w:val="000629DE"/>
    <w:rsid w:val="00063B40"/>
    <w:rsid w:val="00064470"/>
    <w:rsid w:val="00071607"/>
    <w:rsid w:val="00080EA1"/>
    <w:rsid w:val="000811B6"/>
    <w:rsid w:val="00090C51"/>
    <w:rsid w:val="00093DE4"/>
    <w:rsid w:val="0009700A"/>
    <w:rsid w:val="000B096B"/>
    <w:rsid w:val="000C0E70"/>
    <w:rsid w:val="000C7A70"/>
    <w:rsid w:val="000D2487"/>
    <w:rsid w:val="000F3C51"/>
    <w:rsid w:val="00116A66"/>
    <w:rsid w:val="00121818"/>
    <w:rsid w:val="00121A07"/>
    <w:rsid w:val="001300F3"/>
    <w:rsid w:val="00131EBD"/>
    <w:rsid w:val="001348F4"/>
    <w:rsid w:val="00145839"/>
    <w:rsid w:val="00146601"/>
    <w:rsid w:val="00147A86"/>
    <w:rsid w:val="001639E5"/>
    <w:rsid w:val="00164FAA"/>
    <w:rsid w:val="00191B3C"/>
    <w:rsid w:val="00191E23"/>
    <w:rsid w:val="001944E3"/>
    <w:rsid w:val="00195A5C"/>
    <w:rsid w:val="001978D6"/>
    <w:rsid w:val="001A5470"/>
    <w:rsid w:val="001A648F"/>
    <w:rsid w:val="001B24FA"/>
    <w:rsid w:val="001D285A"/>
    <w:rsid w:val="001E0D2D"/>
    <w:rsid w:val="001F498C"/>
    <w:rsid w:val="002107C3"/>
    <w:rsid w:val="00222003"/>
    <w:rsid w:val="002278D7"/>
    <w:rsid w:val="00233363"/>
    <w:rsid w:val="002418AD"/>
    <w:rsid w:val="00254456"/>
    <w:rsid w:val="002719C9"/>
    <w:rsid w:val="0027325C"/>
    <w:rsid w:val="00274C00"/>
    <w:rsid w:val="00292E9D"/>
    <w:rsid w:val="002A1EB1"/>
    <w:rsid w:val="002A39D2"/>
    <w:rsid w:val="002B7D80"/>
    <w:rsid w:val="002F34B1"/>
    <w:rsid w:val="002F37E2"/>
    <w:rsid w:val="00301F69"/>
    <w:rsid w:val="00315ED6"/>
    <w:rsid w:val="0031636F"/>
    <w:rsid w:val="0032679D"/>
    <w:rsid w:val="0033377A"/>
    <w:rsid w:val="003418B7"/>
    <w:rsid w:val="00341FC7"/>
    <w:rsid w:val="00343E47"/>
    <w:rsid w:val="00344F01"/>
    <w:rsid w:val="003525E1"/>
    <w:rsid w:val="00375881"/>
    <w:rsid w:val="003760A4"/>
    <w:rsid w:val="003806D0"/>
    <w:rsid w:val="00384913"/>
    <w:rsid w:val="003A4788"/>
    <w:rsid w:val="003A7C2C"/>
    <w:rsid w:val="003B1379"/>
    <w:rsid w:val="003B1695"/>
    <w:rsid w:val="003B490D"/>
    <w:rsid w:val="003B72DC"/>
    <w:rsid w:val="003C14F0"/>
    <w:rsid w:val="003D4ECC"/>
    <w:rsid w:val="003D7329"/>
    <w:rsid w:val="003E0CF3"/>
    <w:rsid w:val="003F7B0F"/>
    <w:rsid w:val="00404058"/>
    <w:rsid w:val="00405DCF"/>
    <w:rsid w:val="00407321"/>
    <w:rsid w:val="00414362"/>
    <w:rsid w:val="00417C94"/>
    <w:rsid w:val="0042145B"/>
    <w:rsid w:val="004227A1"/>
    <w:rsid w:val="00425887"/>
    <w:rsid w:val="00425A6C"/>
    <w:rsid w:val="004515B9"/>
    <w:rsid w:val="00457E19"/>
    <w:rsid w:val="00465F7B"/>
    <w:rsid w:val="00466E07"/>
    <w:rsid w:val="004675E0"/>
    <w:rsid w:val="0048281B"/>
    <w:rsid w:val="00491D9A"/>
    <w:rsid w:val="004959B2"/>
    <w:rsid w:val="004B500C"/>
    <w:rsid w:val="004C052B"/>
    <w:rsid w:val="004C0C9F"/>
    <w:rsid w:val="004C3D2F"/>
    <w:rsid w:val="004C4107"/>
    <w:rsid w:val="004D7209"/>
    <w:rsid w:val="004E13D7"/>
    <w:rsid w:val="004E3E14"/>
    <w:rsid w:val="004E707E"/>
    <w:rsid w:val="00503095"/>
    <w:rsid w:val="0051197F"/>
    <w:rsid w:val="00515CDD"/>
    <w:rsid w:val="00517635"/>
    <w:rsid w:val="00526302"/>
    <w:rsid w:val="00527F60"/>
    <w:rsid w:val="0053575B"/>
    <w:rsid w:val="00540F3A"/>
    <w:rsid w:val="005418C5"/>
    <w:rsid w:val="00573B54"/>
    <w:rsid w:val="00586F50"/>
    <w:rsid w:val="005B5074"/>
    <w:rsid w:val="005C44E5"/>
    <w:rsid w:val="005C5126"/>
    <w:rsid w:val="005F5BC3"/>
    <w:rsid w:val="005F5C00"/>
    <w:rsid w:val="0060212A"/>
    <w:rsid w:val="00613716"/>
    <w:rsid w:val="00621483"/>
    <w:rsid w:val="00625CA7"/>
    <w:rsid w:val="006322BA"/>
    <w:rsid w:val="0063638D"/>
    <w:rsid w:val="006507AD"/>
    <w:rsid w:val="0065415F"/>
    <w:rsid w:val="0067376A"/>
    <w:rsid w:val="006859C3"/>
    <w:rsid w:val="006914FF"/>
    <w:rsid w:val="00691F8D"/>
    <w:rsid w:val="00692502"/>
    <w:rsid w:val="006A1AE8"/>
    <w:rsid w:val="006B734D"/>
    <w:rsid w:val="006C6A8F"/>
    <w:rsid w:val="006E046A"/>
    <w:rsid w:val="006E2FB2"/>
    <w:rsid w:val="007019DA"/>
    <w:rsid w:val="00701AF3"/>
    <w:rsid w:val="00702F61"/>
    <w:rsid w:val="0071087F"/>
    <w:rsid w:val="007403DC"/>
    <w:rsid w:val="00741CB6"/>
    <w:rsid w:val="00765D90"/>
    <w:rsid w:val="00771C88"/>
    <w:rsid w:val="007A70EE"/>
    <w:rsid w:val="007A77C8"/>
    <w:rsid w:val="007C22AA"/>
    <w:rsid w:val="007C51B4"/>
    <w:rsid w:val="007D42D9"/>
    <w:rsid w:val="007D5291"/>
    <w:rsid w:val="007E7011"/>
    <w:rsid w:val="00800C13"/>
    <w:rsid w:val="00803858"/>
    <w:rsid w:val="00806D18"/>
    <w:rsid w:val="00813976"/>
    <w:rsid w:val="008153E8"/>
    <w:rsid w:val="0083143B"/>
    <w:rsid w:val="00833AA4"/>
    <w:rsid w:val="0083457E"/>
    <w:rsid w:val="008520EF"/>
    <w:rsid w:val="00857536"/>
    <w:rsid w:val="00874169"/>
    <w:rsid w:val="00875433"/>
    <w:rsid w:val="008968E1"/>
    <w:rsid w:val="008A2F60"/>
    <w:rsid w:val="008C0BCD"/>
    <w:rsid w:val="008E7D12"/>
    <w:rsid w:val="008E7D4F"/>
    <w:rsid w:val="008F66CC"/>
    <w:rsid w:val="00906687"/>
    <w:rsid w:val="0093031E"/>
    <w:rsid w:val="00931A33"/>
    <w:rsid w:val="00943E5F"/>
    <w:rsid w:val="009534B7"/>
    <w:rsid w:val="009555CF"/>
    <w:rsid w:val="00956A6B"/>
    <w:rsid w:val="00956C10"/>
    <w:rsid w:val="009608AB"/>
    <w:rsid w:val="00981D82"/>
    <w:rsid w:val="00982AB1"/>
    <w:rsid w:val="0098519A"/>
    <w:rsid w:val="00986DA8"/>
    <w:rsid w:val="00991AA1"/>
    <w:rsid w:val="009B0B08"/>
    <w:rsid w:val="009B4D1B"/>
    <w:rsid w:val="009C37B6"/>
    <w:rsid w:val="009C4490"/>
    <w:rsid w:val="009E04C5"/>
    <w:rsid w:val="009E6F87"/>
    <w:rsid w:val="009F12A9"/>
    <w:rsid w:val="009F1B06"/>
    <w:rsid w:val="009F49C6"/>
    <w:rsid w:val="00A02BD1"/>
    <w:rsid w:val="00A13E1C"/>
    <w:rsid w:val="00A22955"/>
    <w:rsid w:val="00A23895"/>
    <w:rsid w:val="00A308D3"/>
    <w:rsid w:val="00A34BA8"/>
    <w:rsid w:val="00A412E8"/>
    <w:rsid w:val="00A513AC"/>
    <w:rsid w:val="00A52B9D"/>
    <w:rsid w:val="00A633C6"/>
    <w:rsid w:val="00A77230"/>
    <w:rsid w:val="00A820FC"/>
    <w:rsid w:val="00A851ED"/>
    <w:rsid w:val="00A947BA"/>
    <w:rsid w:val="00AA0452"/>
    <w:rsid w:val="00AA5F46"/>
    <w:rsid w:val="00AB0BBF"/>
    <w:rsid w:val="00AC218C"/>
    <w:rsid w:val="00AD53D1"/>
    <w:rsid w:val="00AD7752"/>
    <w:rsid w:val="00AE2374"/>
    <w:rsid w:val="00AF2EF5"/>
    <w:rsid w:val="00B03357"/>
    <w:rsid w:val="00B05D69"/>
    <w:rsid w:val="00B14A91"/>
    <w:rsid w:val="00B27451"/>
    <w:rsid w:val="00B34475"/>
    <w:rsid w:val="00B43DCC"/>
    <w:rsid w:val="00B51CC8"/>
    <w:rsid w:val="00B62E0D"/>
    <w:rsid w:val="00B63A10"/>
    <w:rsid w:val="00B81E67"/>
    <w:rsid w:val="00B82566"/>
    <w:rsid w:val="00B82975"/>
    <w:rsid w:val="00B82A66"/>
    <w:rsid w:val="00B92802"/>
    <w:rsid w:val="00B97265"/>
    <w:rsid w:val="00BA4549"/>
    <w:rsid w:val="00BB2603"/>
    <w:rsid w:val="00BC0E8E"/>
    <w:rsid w:val="00BC290A"/>
    <w:rsid w:val="00BC5FC4"/>
    <w:rsid w:val="00BC7210"/>
    <w:rsid w:val="00BE45DB"/>
    <w:rsid w:val="00BF046F"/>
    <w:rsid w:val="00BF426C"/>
    <w:rsid w:val="00C06938"/>
    <w:rsid w:val="00C124CE"/>
    <w:rsid w:val="00C13650"/>
    <w:rsid w:val="00C15EA4"/>
    <w:rsid w:val="00C24743"/>
    <w:rsid w:val="00C3419E"/>
    <w:rsid w:val="00C46FD0"/>
    <w:rsid w:val="00C51C06"/>
    <w:rsid w:val="00C549D2"/>
    <w:rsid w:val="00C55587"/>
    <w:rsid w:val="00C72D2C"/>
    <w:rsid w:val="00C73825"/>
    <w:rsid w:val="00C7390B"/>
    <w:rsid w:val="00C83751"/>
    <w:rsid w:val="00CA19C9"/>
    <w:rsid w:val="00CB103F"/>
    <w:rsid w:val="00CB49E7"/>
    <w:rsid w:val="00CE37EF"/>
    <w:rsid w:val="00CF07C8"/>
    <w:rsid w:val="00CF271C"/>
    <w:rsid w:val="00D00F93"/>
    <w:rsid w:val="00D01574"/>
    <w:rsid w:val="00D1093A"/>
    <w:rsid w:val="00D27B2D"/>
    <w:rsid w:val="00D500E0"/>
    <w:rsid w:val="00D505AB"/>
    <w:rsid w:val="00D5727F"/>
    <w:rsid w:val="00D6165D"/>
    <w:rsid w:val="00D6289E"/>
    <w:rsid w:val="00D72560"/>
    <w:rsid w:val="00D84DD6"/>
    <w:rsid w:val="00D94792"/>
    <w:rsid w:val="00DA3996"/>
    <w:rsid w:val="00DB131E"/>
    <w:rsid w:val="00DD1FD8"/>
    <w:rsid w:val="00DD43D5"/>
    <w:rsid w:val="00DD52EC"/>
    <w:rsid w:val="00E03656"/>
    <w:rsid w:val="00E12247"/>
    <w:rsid w:val="00E128B9"/>
    <w:rsid w:val="00E176E2"/>
    <w:rsid w:val="00E370E3"/>
    <w:rsid w:val="00E37DA9"/>
    <w:rsid w:val="00E45669"/>
    <w:rsid w:val="00E5146C"/>
    <w:rsid w:val="00E5787B"/>
    <w:rsid w:val="00E61CE6"/>
    <w:rsid w:val="00E62B3F"/>
    <w:rsid w:val="00E62D6C"/>
    <w:rsid w:val="00E70A6F"/>
    <w:rsid w:val="00E81CE2"/>
    <w:rsid w:val="00E83E6D"/>
    <w:rsid w:val="00E872A2"/>
    <w:rsid w:val="00E91DAC"/>
    <w:rsid w:val="00EA1375"/>
    <w:rsid w:val="00EC3B0A"/>
    <w:rsid w:val="00ED09D4"/>
    <w:rsid w:val="00ED1C76"/>
    <w:rsid w:val="00EE08DD"/>
    <w:rsid w:val="00EE2DA1"/>
    <w:rsid w:val="00EF2983"/>
    <w:rsid w:val="00F01394"/>
    <w:rsid w:val="00F01F87"/>
    <w:rsid w:val="00F06065"/>
    <w:rsid w:val="00F11E23"/>
    <w:rsid w:val="00F12DC8"/>
    <w:rsid w:val="00F31DE4"/>
    <w:rsid w:val="00F40552"/>
    <w:rsid w:val="00F41267"/>
    <w:rsid w:val="00F61F75"/>
    <w:rsid w:val="00F73209"/>
    <w:rsid w:val="00F73BC7"/>
    <w:rsid w:val="00F802A0"/>
    <w:rsid w:val="00F81D11"/>
    <w:rsid w:val="00F9373B"/>
    <w:rsid w:val="00F94444"/>
    <w:rsid w:val="00F97E8F"/>
    <w:rsid w:val="00FA5BF0"/>
    <w:rsid w:val="00FB247B"/>
    <w:rsid w:val="00FB4CA5"/>
    <w:rsid w:val="00FB56C9"/>
    <w:rsid w:val="00FC2DD1"/>
    <w:rsid w:val="00FD1B93"/>
    <w:rsid w:val="00FE0F20"/>
    <w:rsid w:val="00FE5055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A9813C5"/>
  <w15:chartTrackingRefBased/>
  <w15:docId w15:val="{B8121275-50D6-4339-A0AA-462B4A21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708" w:firstLine="708"/>
      <w:outlineLvl w:val="1"/>
    </w:pPr>
    <w:rPr>
      <w:b/>
      <w:sz w:val="24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/>
      <w:sz w:val="24"/>
      <w:szCs w:val="24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8"/>
    </w:rPr>
  </w:style>
  <w:style w:type="character" w:customStyle="1" w:styleId="Nagwek2Znak">
    <w:name w:val="Nagłówek 2 Znak"/>
    <w:rPr>
      <w:b/>
      <w:sz w:val="24"/>
    </w:rPr>
  </w:style>
  <w:style w:type="character" w:customStyle="1" w:styleId="Nagwek3Znak">
    <w:name w:val="Nagłówek 3 Znak"/>
    <w:rPr>
      <w:b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sz w:val="28"/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  <w:style w:type="paragraph" w:customStyle="1" w:styleId="Standard">
    <w:name w:val="Standard"/>
    <w:pPr>
      <w:suppressAutoHyphens/>
      <w:textAlignment w:val="baseline"/>
    </w:pPr>
    <w:rPr>
      <w:rFonts w:eastAsia="NSimSun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C0E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C0E8E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C0E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0E8E"/>
    <w:rPr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881"/>
  </w:style>
  <w:style w:type="character" w:customStyle="1" w:styleId="TekstprzypisukocowegoZnak">
    <w:name w:val="Tekst przypisu końcowego Znak"/>
    <w:link w:val="Tekstprzypisukocowego"/>
    <w:uiPriority w:val="99"/>
    <w:semiHidden/>
    <w:rsid w:val="00375881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3758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5CA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A5F314-D587-4B64-8951-82DE58B0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wpływu:10</vt:lpstr>
      <vt:lpstr>Data wpływu:10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cp:lastModifiedBy>dzielnica4</cp:lastModifiedBy>
  <cp:revision>2</cp:revision>
  <cp:lastPrinted>2025-12-05T13:46:00Z</cp:lastPrinted>
  <dcterms:created xsi:type="dcterms:W3CDTF">2025-12-05T13:47:00Z</dcterms:created>
  <dcterms:modified xsi:type="dcterms:W3CDTF">2025-12-05T13:47:00Z</dcterms:modified>
</cp:coreProperties>
</file>