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878" w:rsidRDefault="00046924" w:rsidP="00046924">
      <w:pPr>
        <w:ind w:right="-2"/>
        <w:jc w:val="both"/>
        <w:rPr>
          <w:rFonts w:ascii="Lato" w:hAnsi="Lato"/>
          <w:color w:val="000000"/>
          <w:sz w:val="24"/>
        </w:rPr>
      </w:pPr>
      <w:r>
        <w:rPr>
          <w:rFonts w:ascii="Lato" w:hAnsi="Lato"/>
          <w:color w:val="000000"/>
          <w:sz w:val="24"/>
        </w:rPr>
        <w:t xml:space="preserve">Druk nr </w:t>
      </w:r>
      <w:r w:rsidR="00923878">
        <w:rPr>
          <w:rFonts w:ascii="Lato" w:hAnsi="Lato"/>
          <w:color w:val="000000"/>
          <w:sz w:val="24"/>
        </w:rPr>
        <w:t>4</w:t>
      </w:r>
    </w:p>
    <w:p w:rsidR="00012822" w:rsidRDefault="00046924" w:rsidP="00923878">
      <w:pPr>
        <w:spacing w:after="240"/>
        <w:ind w:left="7088"/>
        <w:jc w:val="both"/>
        <w:rPr>
          <w:rFonts w:ascii="Lato" w:hAnsi="Lato"/>
          <w:color w:val="000000"/>
          <w:sz w:val="24"/>
        </w:rPr>
      </w:pPr>
      <w:r>
        <w:rPr>
          <w:rFonts w:ascii="Lato" w:hAnsi="Lato"/>
          <w:color w:val="000000"/>
          <w:sz w:val="24"/>
        </w:rPr>
        <w:t>Projekt uchwały Zarządu</w:t>
      </w:r>
    </w:p>
    <w:p w:rsidR="00012822" w:rsidRPr="00337DDE" w:rsidRDefault="00012822" w:rsidP="00012822">
      <w:pPr>
        <w:keepNext/>
        <w:spacing w:line="268" w:lineRule="auto"/>
        <w:ind w:right="-53" w:hanging="10"/>
        <w:jc w:val="center"/>
        <w:outlineLvl w:val="2"/>
        <w:rPr>
          <w:rFonts w:ascii="Lato" w:hAnsi="Lato"/>
          <w:b/>
          <w:color w:val="000000"/>
          <w:sz w:val="24"/>
          <w:szCs w:val="24"/>
          <w:lang w:eastAsia="x-none"/>
        </w:rPr>
      </w:pPr>
      <w:r w:rsidRPr="00337DDE">
        <w:rPr>
          <w:rFonts w:ascii="Lato" w:hAnsi="Lato"/>
          <w:b/>
          <w:color w:val="000000"/>
          <w:sz w:val="24"/>
          <w:szCs w:val="24"/>
          <w:lang w:val="x-none" w:eastAsia="x-none"/>
        </w:rPr>
        <w:t>UCHWAŁA NR</w:t>
      </w:r>
      <w:r w:rsidRPr="00337DDE">
        <w:rPr>
          <w:rFonts w:ascii="Lato" w:hAnsi="Lato"/>
          <w:b/>
          <w:color w:val="000000"/>
          <w:sz w:val="24"/>
          <w:szCs w:val="24"/>
          <w:lang w:eastAsia="x-none"/>
        </w:rPr>
        <w:t xml:space="preserve"> </w:t>
      </w:r>
    </w:p>
    <w:p w:rsidR="00012822" w:rsidRPr="00337DDE" w:rsidRDefault="00012822" w:rsidP="00012822">
      <w:pPr>
        <w:spacing w:line="268" w:lineRule="auto"/>
        <w:ind w:right="-53" w:hanging="10"/>
        <w:jc w:val="center"/>
        <w:rPr>
          <w:rFonts w:ascii="Lato" w:hAnsi="Lato"/>
          <w:b/>
          <w:color w:val="000000"/>
          <w:sz w:val="24"/>
          <w:szCs w:val="24"/>
        </w:rPr>
      </w:pPr>
      <w:r w:rsidRPr="00337DDE">
        <w:rPr>
          <w:rFonts w:ascii="Lato" w:hAnsi="Lato"/>
          <w:b/>
          <w:color w:val="000000"/>
          <w:sz w:val="24"/>
          <w:szCs w:val="24"/>
        </w:rPr>
        <w:t>RADY DZIELNICY IV PRĄDNIK BIAŁY</w:t>
      </w:r>
    </w:p>
    <w:p w:rsidR="00012822" w:rsidRPr="00337DDE" w:rsidRDefault="00012822" w:rsidP="00923878">
      <w:pPr>
        <w:keepNext/>
        <w:spacing w:after="240"/>
        <w:jc w:val="center"/>
        <w:outlineLvl w:val="2"/>
        <w:rPr>
          <w:b/>
          <w:lang w:val="x-none"/>
        </w:rPr>
      </w:pPr>
      <w:r w:rsidRPr="00337DDE">
        <w:rPr>
          <w:rFonts w:ascii="Lato" w:hAnsi="Lato"/>
          <w:color w:val="000000"/>
          <w:sz w:val="24"/>
          <w:szCs w:val="24"/>
        </w:rPr>
        <w:t xml:space="preserve">z dnia </w:t>
      </w:r>
      <w:r w:rsidR="005D3FC8">
        <w:rPr>
          <w:rFonts w:ascii="Lato" w:hAnsi="Lato"/>
          <w:color w:val="000000"/>
          <w:sz w:val="24"/>
          <w:szCs w:val="24"/>
        </w:rPr>
        <w:t>………</w:t>
      </w:r>
    </w:p>
    <w:p w:rsidR="004E6492" w:rsidRPr="00C91F18" w:rsidRDefault="004E6492" w:rsidP="00923878">
      <w:pPr>
        <w:spacing w:after="240" w:line="276" w:lineRule="auto"/>
        <w:jc w:val="center"/>
        <w:rPr>
          <w:rFonts w:ascii="Lato" w:hAnsi="Lato"/>
        </w:rPr>
      </w:pPr>
      <w:bookmarkStart w:id="0" w:name="_Hlk125368324"/>
      <w:bookmarkStart w:id="1" w:name="_Hlk190069592"/>
      <w:r w:rsidRPr="00C91F18">
        <w:rPr>
          <w:rFonts w:ascii="Lato" w:hAnsi="Lato"/>
          <w:b/>
          <w:sz w:val="24"/>
          <w:szCs w:val="24"/>
        </w:rPr>
        <w:t xml:space="preserve">w sprawie </w:t>
      </w:r>
      <w:bookmarkStart w:id="2" w:name="_Hlk51846507"/>
      <w:bookmarkStart w:id="3" w:name="_Hlk112240285"/>
      <w:bookmarkStart w:id="4" w:name="_Hlk112319948"/>
      <w:bookmarkStart w:id="5" w:name="_Hlk156809190"/>
      <w:r w:rsidRPr="00C91F18">
        <w:rPr>
          <w:rFonts w:ascii="Lato" w:hAnsi="Lato"/>
          <w:b/>
          <w:sz w:val="24"/>
          <w:szCs w:val="24"/>
        </w:rPr>
        <w:t>korekty rozdysponowania środków wydzielonych do dyspozycji Dzielnicy IV Prądnik Biały na rok 202</w:t>
      </w:r>
      <w:bookmarkEnd w:id="0"/>
      <w:bookmarkEnd w:id="1"/>
      <w:bookmarkEnd w:id="3"/>
      <w:bookmarkEnd w:id="4"/>
      <w:bookmarkEnd w:id="5"/>
      <w:r w:rsidR="00787CAA">
        <w:rPr>
          <w:rFonts w:ascii="Lato" w:hAnsi="Lato"/>
          <w:b/>
          <w:sz w:val="24"/>
          <w:szCs w:val="24"/>
        </w:rPr>
        <w:t>6</w:t>
      </w:r>
      <w:r w:rsidRPr="00C91F18">
        <w:rPr>
          <w:rFonts w:ascii="Lato" w:hAnsi="Lato"/>
          <w:b/>
          <w:sz w:val="24"/>
          <w:szCs w:val="24"/>
        </w:rPr>
        <w:t>.</w:t>
      </w:r>
      <w:bookmarkEnd w:id="2"/>
    </w:p>
    <w:p w:rsidR="004E6492" w:rsidRPr="00C91F18" w:rsidRDefault="004E6492" w:rsidP="00923878">
      <w:pPr>
        <w:pStyle w:val="Tekstpodstawowy"/>
        <w:spacing w:after="240" w:line="276" w:lineRule="auto"/>
        <w:rPr>
          <w:rFonts w:ascii="Lato" w:hAnsi="Lato"/>
        </w:rPr>
      </w:pPr>
      <w:r w:rsidRPr="00C91F18">
        <w:rPr>
          <w:rFonts w:ascii="Lato" w:hAnsi="Lato"/>
          <w:sz w:val="24"/>
          <w:szCs w:val="24"/>
        </w:rPr>
        <w:t xml:space="preserve">Na podstawie § </w:t>
      </w:r>
      <w:r w:rsidRPr="00C91F18">
        <w:rPr>
          <w:rFonts w:ascii="Lato" w:eastAsia="Calibri" w:hAnsi="Lato"/>
          <w:bCs/>
          <w:sz w:val="24"/>
          <w:szCs w:val="24"/>
          <w:lang w:eastAsia="en-US"/>
        </w:rPr>
        <w:t>3</w:t>
      </w:r>
      <w:r w:rsidRPr="00C91F18">
        <w:rPr>
          <w:rFonts w:ascii="Lato" w:hAnsi="Lato"/>
          <w:sz w:val="24"/>
          <w:szCs w:val="24"/>
        </w:rPr>
        <w:t xml:space="preserve"> pkt 1 oraz § </w:t>
      </w:r>
      <w:r w:rsidRPr="00C91F18">
        <w:rPr>
          <w:rFonts w:ascii="Lato" w:eastAsia="Calibri" w:hAnsi="Lato"/>
          <w:bCs/>
          <w:sz w:val="24"/>
          <w:szCs w:val="24"/>
          <w:lang w:eastAsia="en-US"/>
        </w:rPr>
        <w:t xml:space="preserve">63 ust. 3 </w:t>
      </w:r>
      <w:r w:rsidRPr="00C91F18">
        <w:rPr>
          <w:rFonts w:ascii="Lato" w:hAnsi="Lato"/>
          <w:sz w:val="24"/>
          <w:szCs w:val="24"/>
        </w:rPr>
        <w:t xml:space="preserve">uchwały nr XCIX/ 1498 /14 Rady Miasta Krakowa </w:t>
      </w:r>
      <w:r w:rsidRPr="00C91F18">
        <w:rPr>
          <w:rFonts w:ascii="Lato" w:hAnsi="Lato"/>
          <w:sz w:val="24"/>
          <w:szCs w:val="24"/>
        </w:rPr>
        <w:br/>
        <w:t xml:space="preserve">z dnia 12 marca 2014 r. w sprawie organizacji i zakresu działania Dzielnicy IV Prądnik Biały </w:t>
      </w:r>
      <w:r w:rsidRPr="00C91F18">
        <w:rPr>
          <w:rFonts w:ascii="Lato" w:hAnsi="Lato"/>
          <w:sz w:val="24"/>
          <w:szCs w:val="24"/>
        </w:rPr>
        <w:br/>
        <w:t xml:space="preserve">w Krakowie (Dz. </w:t>
      </w:r>
      <w:proofErr w:type="spellStart"/>
      <w:r w:rsidRPr="00C91F18">
        <w:rPr>
          <w:rFonts w:ascii="Lato" w:hAnsi="Lato"/>
          <w:sz w:val="24"/>
          <w:szCs w:val="24"/>
        </w:rPr>
        <w:t>U</w:t>
      </w:r>
      <w:r w:rsidR="00C70465" w:rsidRPr="00C91F18">
        <w:rPr>
          <w:rFonts w:ascii="Lato" w:hAnsi="Lato"/>
          <w:sz w:val="24"/>
          <w:szCs w:val="24"/>
          <w:lang w:val="pl-PL"/>
        </w:rPr>
        <w:t>rz</w:t>
      </w:r>
      <w:proofErr w:type="spellEnd"/>
      <w:r w:rsidRPr="00C91F18">
        <w:rPr>
          <w:rFonts w:ascii="Lato" w:hAnsi="Lato"/>
          <w:sz w:val="24"/>
          <w:szCs w:val="24"/>
        </w:rPr>
        <w:t>. Woj. Mał</w:t>
      </w:r>
      <w:r w:rsidR="00C70465" w:rsidRPr="00C91F18">
        <w:rPr>
          <w:rFonts w:ascii="Lato" w:hAnsi="Lato"/>
          <w:sz w:val="24"/>
          <w:szCs w:val="24"/>
          <w:lang w:val="pl-PL"/>
        </w:rPr>
        <w:t xml:space="preserve">opolskiego </w:t>
      </w:r>
      <w:r w:rsidRPr="00C91F18">
        <w:rPr>
          <w:rFonts w:ascii="Lato" w:hAnsi="Lato"/>
          <w:sz w:val="24"/>
          <w:szCs w:val="24"/>
        </w:rPr>
        <w:t>z 20</w:t>
      </w:r>
      <w:r w:rsidR="00A53850" w:rsidRPr="00C91F18">
        <w:rPr>
          <w:rFonts w:ascii="Lato" w:hAnsi="Lato"/>
          <w:sz w:val="24"/>
          <w:szCs w:val="24"/>
          <w:lang w:val="pl-PL"/>
        </w:rPr>
        <w:t>21</w:t>
      </w:r>
      <w:r w:rsidRPr="00C91F18">
        <w:rPr>
          <w:rFonts w:ascii="Lato" w:hAnsi="Lato"/>
          <w:sz w:val="24"/>
          <w:szCs w:val="24"/>
        </w:rPr>
        <w:t xml:space="preserve"> r. poz. </w:t>
      </w:r>
      <w:r w:rsidR="00A53850" w:rsidRPr="00C91F18">
        <w:rPr>
          <w:rFonts w:ascii="Lato" w:hAnsi="Lato"/>
          <w:sz w:val="24"/>
          <w:szCs w:val="24"/>
          <w:lang w:val="pl-PL"/>
        </w:rPr>
        <w:t>6698</w:t>
      </w:r>
      <w:r w:rsidRPr="00C91F18">
        <w:rPr>
          <w:rFonts w:ascii="Lato" w:hAnsi="Lato"/>
          <w:sz w:val="24"/>
          <w:szCs w:val="24"/>
        </w:rPr>
        <w:t>)</w:t>
      </w:r>
      <w:r w:rsidR="00C70465" w:rsidRPr="00C91F18">
        <w:rPr>
          <w:rFonts w:ascii="Lato" w:hAnsi="Lato"/>
          <w:sz w:val="24"/>
          <w:szCs w:val="24"/>
          <w:lang w:val="pl-PL"/>
        </w:rPr>
        <w:t>;</w:t>
      </w:r>
      <w:r w:rsidRPr="00C91F18">
        <w:rPr>
          <w:rFonts w:ascii="Lato" w:hAnsi="Lato"/>
          <w:sz w:val="24"/>
          <w:szCs w:val="24"/>
        </w:rPr>
        <w:t xml:space="preserve"> uchwala</w:t>
      </w:r>
      <w:r w:rsidR="00A53850" w:rsidRPr="00C91F18">
        <w:rPr>
          <w:rFonts w:ascii="Lato" w:hAnsi="Lato"/>
          <w:sz w:val="24"/>
          <w:szCs w:val="24"/>
          <w:lang w:val="pl-PL"/>
        </w:rPr>
        <w:t xml:space="preserve"> się</w:t>
      </w:r>
      <w:r w:rsidRPr="00C91F18">
        <w:rPr>
          <w:rFonts w:ascii="Lato" w:hAnsi="Lato"/>
          <w:sz w:val="24"/>
          <w:szCs w:val="24"/>
        </w:rPr>
        <w:t>, co następuje:</w:t>
      </w:r>
    </w:p>
    <w:p w:rsidR="00C71D02" w:rsidRDefault="004E6492" w:rsidP="00CE1D2D">
      <w:pPr>
        <w:jc w:val="both"/>
        <w:rPr>
          <w:rFonts w:ascii="Lato" w:eastAsia="Calibri" w:hAnsi="Lato"/>
          <w:sz w:val="24"/>
          <w:szCs w:val="24"/>
        </w:rPr>
      </w:pPr>
      <w:bookmarkStart w:id="6" w:name="_Hlk94095437"/>
      <w:bookmarkStart w:id="7" w:name="_Hlk129344234"/>
      <w:bookmarkStart w:id="8" w:name="_Hlk161648699"/>
      <w:r w:rsidRPr="00C91F18">
        <w:rPr>
          <w:rFonts w:ascii="Lato" w:eastAsia="Calibri" w:hAnsi="Lato"/>
          <w:b/>
          <w:sz w:val="24"/>
          <w:szCs w:val="24"/>
        </w:rPr>
        <w:t>§</w:t>
      </w:r>
      <w:bookmarkEnd w:id="8"/>
      <w:r w:rsidR="00536F7F" w:rsidRPr="00C91F18">
        <w:rPr>
          <w:rFonts w:ascii="Lato" w:eastAsia="Calibri" w:hAnsi="Lato"/>
          <w:b/>
          <w:sz w:val="24"/>
          <w:szCs w:val="24"/>
        </w:rPr>
        <w:t xml:space="preserve"> </w:t>
      </w:r>
      <w:r w:rsidRPr="00C91F18">
        <w:rPr>
          <w:rFonts w:ascii="Lato" w:eastAsia="Calibri" w:hAnsi="Lato"/>
          <w:b/>
          <w:sz w:val="24"/>
          <w:szCs w:val="24"/>
        </w:rPr>
        <w:t>1</w:t>
      </w:r>
      <w:bookmarkStart w:id="9" w:name="_Hlk158299598"/>
      <w:bookmarkStart w:id="10" w:name="_Hlk161910108"/>
      <w:bookmarkEnd w:id="6"/>
      <w:bookmarkEnd w:id="7"/>
      <w:r w:rsidR="003E1408" w:rsidRPr="00C91F18">
        <w:rPr>
          <w:rFonts w:ascii="Lato" w:eastAsia="Calibri" w:hAnsi="Lato"/>
          <w:b/>
          <w:sz w:val="24"/>
          <w:szCs w:val="24"/>
        </w:rPr>
        <w:t xml:space="preserve">. </w:t>
      </w:r>
      <w:bookmarkEnd w:id="10"/>
      <w:r w:rsidR="00BE510C" w:rsidRPr="00C91F18">
        <w:rPr>
          <w:rFonts w:ascii="Lato" w:eastAsia="Calibri" w:hAnsi="Lato"/>
          <w:sz w:val="24"/>
          <w:szCs w:val="24"/>
        </w:rPr>
        <w:t xml:space="preserve"> </w:t>
      </w:r>
      <w:bookmarkStart w:id="11" w:name="_Hlk161910325"/>
      <w:bookmarkEnd w:id="9"/>
      <w:r w:rsidR="00787CAA">
        <w:rPr>
          <w:rFonts w:ascii="Lato" w:eastAsia="Calibri" w:hAnsi="Lato"/>
          <w:sz w:val="24"/>
          <w:szCs w:val="24"/>
        </w:rPr>
        <w:t>1</w:t>
      </w:r>
      <w:r w:rsidR="00C40EE8">
        <w:rPr>
          <w:rFonts w:ascii="Lato" w:eastAsia="Calibri" w:hAnsi="Lato"/>
          <w:sz w:val="24"/>
          <w:szCs w:val="24"/>
        </w:rPr>
        <w:t xml:space="preserve">. </w:t>
      </w:r>
      <w:r w:rsidR="00923878" w:rsidRPr="00C91F18">
        <w:rPr>
          <w:rFonts w:ascii="Lato" w:eastAsia="Calibri" w:hAnsi="Lato"/>
          <w:sz w:val="24"/>
          <w:szCs w:val="24"/>
        </w:rPr>
        <w:t>Zmi</w:t>
      </w:r>
      <w:r w:rsidR="00923878">
        <w:rPr>
          <w:rFonts w:ascii="Lato" w:eastAsia="Calibri" w:hAnsi="Lato"/>
          <w:sz w:val="24"/>
          <w:szCs w:val="24"/>
        </w:rPr>
        <w:t>enia się jednostka realizująca z:</w:t>
      </w:r>
      <w:r w:rsidR="006B6E8E" w:rsidRPr="00C91F18">
        <w:rPr>
          <w:rFonts w:ascii="Lato" w:eastAsia="Calibri" w:hAnsi="Lato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5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adanie z budżetu Dzielnicy IV na rok 2026"/>
        <w:tblDescription w:val="zadanie budzetowe sprzed zmiany nazwy jednostki"/>
      </w:tblPr>
      <w:tblGrid>
        <w:gridCol w:w="6585"/>
        <w:gridCol w:w="1700"/>
        <w:gridCol w:w="1909"/>
      </w:tblGrid>
      <w:tr w:rsidR="00923878" w:rsidRPr="00C91F18" w:rsidTr="00923878">
        <w:trPr>
          <w:trHeight w:val="60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23878" w:rsidRPr="00C91F18" w:rsidRDefault="00923878" w:rsidP="00923878">
            <w:pPr>
              <w:suppressAutoHyphens w:val="0"/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</w:pPr>
            <w:bookmarkStart w:id="12" w:name="_Hlk213930577"/>
            <w:r w:rsidRPr="005D3FC8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  <w:t>E) LOKALNE WYDARZENIA: OŚWIATOWE, KULTURALNE, SPORTOWE I REKREACYJNE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23878" w:rsidRPr="00C91F18" w:rsidRDefault="00923878" w:rsidP="00923878">
            <w:pPr>
              <w:suppressAutoHyphens w:val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91F18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23878" w:rsidRPr="00C91F18" w:rsidRDefault="00923878" w:rsidP="00923878">
            <w:pPr>
              <w:suppressAutoHyphens w:val="0"/>
              <w:jc w:val="center"/>
              <w:rPr>
                <w:rFonts w:ascii="Lato" w:hAnsi="Lato"/>
                <w:b/>
                <w:color w:val="000000"/>
                <w:sz w:val="22"/>
                <w:szCs w:val="22"/>
                <w:lang w:eastAsia="pl-PL"/>
              </w:rPr>
            </w:pPr>
            <w:r w:rsidRPr="00C91F18">
              <w:rPr>
                <w:rFonts w:ascii="Lato" w:hAnsi="Lato"/>
                <w:b/>
                <w:color w:val="000000"/>
                <w:sz w:val="22"/>
                <w:szCs w:val="22"/>
                <w:lang w:eastAsia="pl-PL"/>
              </w:rPr>
              <w:t>Jednostka realizująca</w:t>
            </w:r>
          </w:p>
        </w:tc>
      </w:tr>
      <w:tr w:rsidR="00923878" w:rsidRPr="00C91F18" w:rsidTr="00923878">
        <w:trPr>
          <w:trHeight w:val="600"/>
        </w:trPr>
        <w:tc>
          <w:tcPr>
            <w:tcW w:w="6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C91F18" w:rsidRDefault="00923878" w:rsidP="00923878">
            <w:pPr>
              <w:rPr>
                <w:rFonts w:ascii="Lato" w:hAnsi="Lato"/>
                <w:sz w:val="22"/>
                <w:szCs w:val="22"/>
              </w:rPr>
            </w:pPr>
            <w:r w:rsidRPr="005D3FC8">
              <w:rPr>
                <w:rFonts w:ascii="Lato" w:hAnsi="Lato"/>
                <w:color w:val="000000"/>
                <w:sz w:val="22"/>
                <w:szCs w:val="22"/>
              </w:rPr>
              <w:t>Jubileusz 35-lecie Dzielnic Miasta Krakowa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C91F18" w:rsidRDefault="00923878" w:rsidP="00923878">
            <w:pPr>
              <w:suppressAutoHyphens w:val="0"/>
              <w:jc w:val="center"/>
              <w:rPr>
                <w:rFonts w:ascii="Lato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 xml:space="preserve">15 000 </w:t>
            </w:r>
            <w:r w:rsidRPr="00C91F18"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 xml:space="preserve">zł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C91F18" w:rsidRDefault="00923878" w:rsidP="00923878">
            <w:pPr>
              <w:suppressAutoHyphens w:val="0"/>
              <w:jc w:val="center"/>
              <w:rPr>
                <w:rFonts w:ascii="Lato" w:hAnsi="Lato"/>
                <w:color w:val="000000"/>
                <w:sz w:val="22"/>
                <w:szCs w:val="22"/>
                <w:lang w:eastAsia="pl-PL"/>
              </w:rPr>
            </w:pPr>
            <w:r w:rsidRPr="005D3FC8"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>Centrum Kultury Dworek Białoprądnicki</w:t>
            </w:r>
          </w:p>
        </w:tc>
      </w:tr>
    </w:tbl>
    <w:bookmarkEnd w:id="12"/>
    <w:p w:rsidR="00923878" w:rsidRDefault="00923878" w:rsidP="00923878">
      <w:pPr>
        <w:spacing w:before="240" w:after="240"/>
        <w:jc w:val="both"/>
        <w:rPr>
          <w:rFonts w:ascii="Lato" w:eastAsia="Calibri" w:hAnsi="Lato"/>
          <w:sz w:val="24"/>
          <w:szCs w:val="24"/>
        </w:rPr>
      </w:pPr>
      <w:r>
        <w:rPr>
          <w:rFonts w:ascii="Lato" w:eastAsia="Calibri" w:hAnsi="Lato"/>
          <w:sz w:val="24"/>
          <w:szCs w:val="24"/>
        </w:rPr>
        <w:t>Na:</w:t>
      </w:r>
    </w:p>
    <w:tbl>
      <w:tblPr>
        <w:tblpPr w:leftFromText="141" w:rightFromText="141" w:vertAnchor="text" w:horzAnchor="margin" w:tblpXSpec="center" w:tblpY="5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adanie budzetowe po zmianie jednostki w roku 2026"/>
        <w:tblDescription w:val="zmiana jednostki realizujacej zadanie na rok 2026"/>
      </w:tblPr>
      <w:tblGrid>
        <w:gridCol w:w="6585"/>
        <w:gridCol w:w="1700"/>
        <w:gridCol w:w="1909"/>
      </w:tblGrid>
      <w:tr w:rsidR="00923878" w:rsidRPr="00C91F18" w:rsidTr="008B54FE">
        <w:trPr>
          <w:trHeight w:val="60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23878" w:rsidRPr="00C91F18" w:rsidRDefault="00923878" w:rsidP="008B54FE">
            <w:pPr>
              <w:suppressAutoHyphens w:val="0"/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D3FC8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  <w:t>E) LOKALNE WYDARZENIA: OŚWIATOWE, KULTURALNE, SPORTOWE I REKREACYJNE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23878" w:rsidRPr="00C91F18" w:rsidRDefault="00923878" w:rsidP="008B54FE">
            <w:pPr>
              <w:suppressAutoHyphens w:val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91F18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23878" w:rsidRPr="00C91F18" w:rsidRDefault="00923878" w:rsidP="008B54FE">
            <w:pPr>
              <w:suppressAutoHyphens w:val="0"/>
              <w:jc w:val="center"/>
              <w:rPr>
                <w:rFonts w:ascii="Lato" w:hAnsi="Lato"/>
                <w:b/>
                <w:color w:val="000000"/>
                <w:sz w:val="22"/>
                <w:szCs w:val="22"/>
                <w:lang w:eastAsia="pl-PL"/>
              </w:rPr>
            </w:pPr>
            <w:r w:rsidRPr="00C91F18">
              <w:rPr>
                <w:rFonts w:ascii="Lato" w:hAnsi="Lato"/>
                <w:b/>
                <w:color w:val="000000"/>
                <w:sz w:val="22"/>
                <w:szCs w:val="22"/>
                <w:lang w:eastAsia="pl-PL"/>
              </w:rPr>
              <w:t>Jednostka realizująca</w:t>
            </w:r>
          </w:p>
        </w:tc>
      </w:tr>
      <w:tr w:rsidR="00923878" w:rsidRPr="00C91F18" w:rsidTr="008B54FE">
        <w:trPr>
          <w:trHeight w:val="600"/>
        </w:trPr>
        <w:tc>
          <w:tcPr>
            <w:tcW w:w="6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C91F18" w:rsidRDefault="00923878" w:rsidP="008B54FE">
            <w:pPr>
              <w:rPr>
                <w:rFonts w:ascii="Lato" w:hAnsi="Lato"/>
                <w:sz w:val="22"/>
                <w:szCs w:val="22"/>
              </w:rPr>
            </w:pPr>
            <w:r w:rsidRPr="005D3FC8">
              <w:rPr>
                <w:rFonts w:ascii="Lato" w:hAnsi="Lato"/>
                <w:color w:val="000000"/>
                <w:sz w:val="22"/>
                <w:szCs w:val="22"/>
              </w:rPr>
              <w:t>Jubileusz 35-lecie Dzielnic Miasta Krakowa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C91F18" w:rsidRDefault="00923878" w:rsidP="008B54FE">
            <w:pPr>
              <w:suppressAutoHyphens w:val="0"/>
              <w:jc w:val="center"/>
              <w:rPr>
                <w:rFonts w:ascii="Lato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 xml:space="preserve">15 000 </w:t>
            </w:r>
            <w:r w:rsidRPr="00C91F18"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 xml:space="preserve">zł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C91F18" w:rsidRDefault="00923878" w:rsidP="008B54FE">
            <w:pPr>
              <w:suppressAutoHyphens w:val="0"/>
              <w:jc w:val="center"/>
              <w:rPr>
                <w:rFonts w:ascii="Lato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>Krakowskie For</w:t>
            </w:r>
            <w:r w:rsidR="00AD386D"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>um Kultury</w:t>
            </w:r>
          </w:p>
        </w:tc>
      </w:tr>
    </w:tbl>
    <w:bookmarkEnd w:id="11"/>
    <w:p w:rsidR="004E6492" w:rsidRPr="00C91F18" w:rsidRDefault="00F52C1A" w:rsidP="00AD386D">
      <w:pPr>
        <w:spacing w:before="360" w:after="480"/>
        <w:rPr>
          <w:rFonts w:ascii="Lato" w:eastAsia="Calibri" w:hAnsi="Lato"/>
          <w:b/>
          <w:sz w:val="24"/>
          <w:szCs w:val="24"/>
        </w:rPr>
      </w:pPr>
      <w:r w:rsidRPr="00C91F18">
        <w:rPr>
          <w:rFonts w:ascii="Lato" w:eastAsia="Calibri" w:hAnsi="Lato"/>
          <w:b/>
          <w:sz w:val="24"/>
          <w:szCs w:val="24"/>
        </w:rPr>
        <w:t xml:space="preserve">§ </w:t>
      </w:r>
      <w:r w:rsidR="00127AF1" w:rsidRPr="00C91F18">
        <w:rPr>
          <w:rFonts w:ascii="Lato" w:eastAsia="Calibri" w:hAnsi="Lato"/>
          <w:b/>
          <w:sz w:val="24"/>
          <w:szCs w:val="24"/>
        </w:rPr>
        <w:t>2</w:t>
      </w:r>
      <w:r w:rsidRPr="00C91F18">
        <w:rPr>
          <w:rFonts w:ascii="Lato" w:eastAsia="Calibri" w:hAnsi="Lato"/>
          <w:b/>
          <w:sz w:val="24"/>
          <w:szCs w:val="24"/>
        </w:rPr>
        <w:t>.</w:t>
      </w:r>
      <w:r w:rsidRPr="00C91F18">
        <w:rPr>
          <w:rFonts w:ascii="Lato" w:eastAsia="Calibri" w:hAnsi="Lato"/>
          <w:sz w:val="24"/>
          <w:szCs w:val="24"/>
        </w:rPr>
        <w:t xml:space="preserve"> </w:t>
      </w:r>
      <w:r w:rsidR="001D383C" w:rsidRPr="00C91F18">
        <w:rPr>
          <w:rFonts w:ascii="Lato" w:eastAsia="Calibri" w:hAnsi="Lato"/>
          <w:b/>
          <w:sz w:val="24"/>
          <w:szCs w:val="24"/>
        </w:rPr>
        <w:t xml:space="preserve"> </w:t>
      </w:r>
      <w:r w:rsidR="004E6492" w:rsidRPr="00C91F18">
        <w:rPr>
          <w:rFonts w:ascii="Lato" w:eastAsia="Calibri" w:hAnsi="Lato"/>
          <w:sz w:val="24"/>
          <w:szCs w:val="24"/>
        </w:rPr>
        <w:t>Uchwała wchodzi w życie z dniem jej podjęcia.</w:t>
      </w:r>
    </w:p>
    <w:p w:rsidR="004E6492" w:rsidRPr="00AD386D" w:rsidRDefault="004E6492" w:rsidP="00AD386D">
      <w:pPr>
        <w:spacing w:after="240" w:line="276" w:lineRule="auto"/>
        <w:jc w:val="both"/>
        <w:rPr>
          <w:rFonts w:ascii="Lato" w:hAnsi="Lato"/>
        </w:rPr>
      </w:pPr>
      <w:r w:rsidRPr="00AD386D">
        <w:rPr>
          <w:rFonts w:ascii="Lato" w:hAnsi="Lato"/>
          <w:sz w:val="24"/>
          <w:szCs w:val="24"/>
        </w:rPr>
        <w:t>Uzasadnienie:</w:t>
      </w:r>
    </w:p>
    <w:p w:rsidR="00BA2574" w:rsidRDefault="00087FF5" w:rsidP="00AD386D">
      <w:pPr>
        <w:widowControl w:val="0"/>
        <w:autoSpaceDE w:val="0"/>
        <w:autoSpaceDN w:val="0"/>
        <w:adjustRightInd w:val="0"/>
        <w:spacing w:after="480" w:line="276" w:lineRule="auto"/>
        <w:rPr>
          <w:rFonts w:ascii="Lato" w:eastAsia="Calibri" w:hAnsi="Lato"/>
          <w:sz w:val="24"/>
          <w:szCs w:val="24"/>
          <w:lang w:eastAsia="pl-PL"/>
        </w:rPr>
      </w:pPr>
      <w:bookmarkStart w:id="13" w:name="_Hlk112319785"/>
      <w:r w:rsidRPr="00087FF5">
        <w:rPr>
          <w:rFonts w:ascii="Lato" w:hAnsi="Lato"/>
          <w:sz w:val="24"/>
          <w:szCs w:val="24"/>
          <w:lang w:eastAsia="pl-PL"/>
        </w:rPr>
        <w:t xml:space="preserve">Uchwała zostaje podjęta zgodnie z kompetencjami statutowymi Dzielnicy IV Prądnik Biały </w:t>
      </w:r>
      <w:r w:rsidR="00035AD6">
        <w:rPr>
          <w:rFonts w:ascii="Lato" w:eastAsia="Calibri" w:hAnsi="Lato"/>
          <w:sz w:val="24"/>
          <w:szCs w:val="24"/>
          <w:lang w:eastAsia="pl-PL"/>
        </w:rPr>
        <w:t>or</w:t>
      </w:r>
      <w:bookmarkStart w:id="14" w:name="_GoBack"/>
      <w:bookmarkEnd w:id="14"/>
      <w:r w:rsidR="00035AD6">
        <w:rPr>
          <w:rFonts w:ascii="Lato" w:eastAsia="Calibri" w:hAnsi="Lato"/>
          <w:sz w:val="24"/>
          <w:szCs w:val="24"/>
          <w:lang w:eastAsia="pl-PL"/>
        </w:rPr>
        <w:t xml:space="preserve">az </w:t>
      </w:r>
      <w:r w:rsidR="00256F1A">
        <w:rPr>
          <w:rFonts w:ascii="Lato" w:eastAsia="Calibri" w:hAnsi="Lato"/>
          <w:sz w:val="24"/>
          <w:szCs w:val="24"/>
          <w:lang w:eastAsia="pl-PL"/>
        </w:rPr>
        <w:t>zmiany nazwy jednostki realizującej zadania.</w:t>
      </w:r>
      <w:bookmarkEnd w:id="13"/>
    </w:p>
    <w:p w:rsidR="008745FC" w:rsidRPr="00AD386D" w:rsidRDefault="008745FC" w:rsidP="00AD386D">
      <w:pPr>
        <w:spacing w:after="240"/>
        <w:ind w:left="6237"/>
        <w:jc w:val="both"/>
        <w:rPr>
          <w:rFonts w:ascii="Lato" w:hAnsi="Lato"/>
          <w:b/>
          <w:sz w:val="24"/>
          <w:szCs w:val="24"/>
        </w:rPr>
      </w:pPr>
      <w:r w:rsidRPr="00AD386D">
        <w:rPr>
          <w:rFonts w:ascii="Lato" w:hAnsi="Lato"/>
          <w:b/>
          <w:sz w:val="24"/>
          <w:szCs w:val="24"/>
        </w:rPr>
        <w:t>Barbara Polna</w:t>
      </w:r>
    </w:p>
    <w:p w:rsidR="008745FC" w:rsidRPr="00AD386D" w:rsidRDefault="008745FC" w:rsidP="008745FC">
      <w:pPr>
        <w:ind w:left="4680" w:firstLine="708"/>
        <w:rPr>
          <w:rFonts w:ascii="Lato" w:hAnsi="Lato"/>
          <w:sz w:val="24"/>
          <w:szCs w:val="24"/>
        </w:rPr>
      </w:pPr>
      <w:r w:rsidRPr="00AD386D">
        <w:rPr>
          <w:rFonts w:ascii="Lato" w:hAnsi="Lato"/>
          <w:sz w:val="24"/>
          <w:szCs w:val="24"/>
        </w:rPr>
        <w:t xml:space="preserve">Przewodnicząca Rady i Zarządu </w:t>
      </w:r>
    </w:p>
    <w:p w:rsidR="00087FF5" w:rsidRPr="00AD386D" w:rsidRDefault="008745FC" w:rsidP="00AD386D">
      <w:pPr>
        <w:ind w:left="4962" w:firstLine="708"/>
        <w:rPr>
          <w:rFonts w:ascii="Lato" w:hAnsi="Lato"/>
          <w:sz w:val="24"/>
          <w:szCs w:val="24"/>
        </w:rPr>
      </w:pPr>
      <w:r w:rsidRPr="00AD386D">
        <w:rPr>
          <w:rFonts w:ascii="Lato" w:hAnsi="Lato"/>
          <w:sz w:val="24"/>
          <w:szCs w:val="24"/>
        </w:rPr>
        <w:t>Dzielnicy IV Prądnik Biały</w:t>
      </w:r>
    </w:p>
    <w:sectPr w:rsidR="00087FF5" w:rsidRPr="00AD386D" w:rsidSect="00012822"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ndara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6F4148"/>
    <w:multiLevelType w:val="hybridMultilevel"/>
    <w:tmpl w:val="92728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28"/>
    <w:rsid w:val="00000639"/>
    <w:rsid w:val="00010A07"/>
    <w:rsid w:val="000112DF"/>
    <w:rsid w:val="00012822"/>
    <w:rsid w:val="00013DA8"/>
    <w:rsid w:val="000156B5"/>
    <w:rsid w:val="00023A23"/>
    <w:rsid w:val="00023D09"/>
    <w:rsid w:val="00026410"/>
    <w:rsid w:val="00035AD6"/>
    <w:rsid w:val="000419DF"/>
    <w:rsid w:val="00044A2D"/>
    <w:rsid w:val="00046924"/>
    <w:rsid w:val="000500BD"/>
    <w:rsid w:val="00060541"/>
    <w:rsid w:val="00061158"/>
    <w:rsid w:val="00061668"/>
    <w:rsid w:val="00065950"/>
    <w:rsid w:val="00072398"/>
    <w:rsid w:val="0007467C"/>
    <w:rsid w:val="00084058"/>
    <w:rsid w:val="00087FF5"/>
    <w:rsid w:val="00090993"/>
    <w:rsid w:val="00092D7C"/>
    <w:rsid w:val="000A08C4"/>
    <w:rsid w:val="000B109A"/>
    <w:rsid w:val="000D3049"/>
    <w:rsid w:val="00111B32"/>
    <w:rsid w:val="0011215F"/>
    <w:rsid w:val="00117C18"/>
    <w:rsid w:val="00122F20"/>
    <w:rsid w:val="00127AF1"/>
    <w:rsid w:val="001506CB"/>
    <w:rsid w:val="00151324"/>
    <w:rsid w:val="00162466"/>
    <w:rsid w:val="00162748"/>
    <w:rsid w:val="001749C0"/>
    <w:rsid w:val="00176C83"/>
    <w:rsid w:val="00187611"/>
    <w:rsid w:val="00190063"/>
    <w:rsid w:val="001910D9"/>
    <w:rsid w:val="001943A6"/>
    <w:rsid w:val="00194C5D"/>
    <w:rsid w:val="001A106A"/>
    <w:rsid w:val="001A3A63"/>
    <w:rsid w:val="001A5769"/>
    <w:rsid w:val="001B5F53"/>
    <w:rsid w:val="001B63DB"/>
    <w:rsid w:val="001C0F5D"/>
    <w:rsid w:val="001D0C15"/>
    <w:rsid w:val="001D2346"/>
    <w:rsid w:val="001D351D"/>
    <w:rsid w:val="001D383C"/>
    <w:rsid w:val="001D3F1B"/>
    <w:rsid w:val="001D41F9"/>
    <w:rsid w:val="001D451D"/>
    <w:rsid w:val="001D59C1"/>
    <w:rsid w:val="001E768D"/>
    <w:rsid w:val="001F6AB1"/>
    <w:rsid w:val="00200212"/>
    <w:rsid w:val="00201647"/>
    <w:rsid w:val="00206A3C"/>
    <w:rsid w:val="00210692"/>
    <w:rsid w:val="002139F7"/>
    <w:rsid w:val="00225643"/>
    <w:rsid w:val="00242E05"/>
    <w:rsid w:val="00247446"/>
    <w:rsid w:val="00256F1A"/>
    <w:rsid w:val="00265C25"/>
    <w:rsid w:val="002727C4"/>
    <w:rsid w:val="0027526B"/>
    <w:rsid w:val="0027688D"/>
    <w:rsid w:val="00281AE1"/>
    <w:rsid w:val="00293953"/>
    <w:rsid w:val="002954F0"/>
    <w:rsid w:val="002A25F9"/>
    <w:rsid w:val="002B0741"/>
    <w:rsid w:val="002B5C10"/>
    <w:rsid w:val="002B7989"/>
    <w:rsid w:val="002D6D90"/>
    <w:rsid w:val="002D6FB1"/>
    <w:rsid w:val="002F4BF1"/>
    <w:rsid w:val="0030547E"/>
    <w:rsid w:val="003176C6"/>
    <w:rsid w:val="003215A3"/>
    <w:rsid w:val="003354D7"/>
    <w:rsid w:val="00341E89"/>
    <w:rsid w:val="003420C0"/>
    <w:rsid w:val="0034521D"/>
    <w:rsid w:val="003543F6"/>
    <w:rsid w:val="00355751"/>
    <w:rsid w:val="0036670E"/>
    <w:rsid w:val="00370E4F"/>
    <w:rsid w:val="00371567"/>
    <w:rsid w:val="00381859"/>
    <w:rsid w:val="00386491"/>
    <w:rsid w:val="00392F57"/>
    <w:rsid w:val="003A3436"/>
    <w:rsid w:val="003C2901"/>
    <w:rsid w:val="003D17B2"/>
    <w:rsid w:val="003D231A"/>
    <w:rsid w:val="003D3924"/>
    <w:rsid w:val="003E086E"/>
    <w:rsid w:val="003E1408"/>
    <w:rsid w:val="003E63AE"/>
    <w:rsid w:val="003F25A1"/>
    <w:rsid w:val="003F446C"/>
    <w:rsid w:val="004041E6"/>
    <w:rsid w:val="00410975"/>
    <w:rsid w:val="00420E5E"/>
    <w:rsid w:val="00424925"/>
    <w:rsid w:val="004339A3"/>
    <w:rsid w:val="00436384"/>
    <w:rsid w:val="00440F8D"/>
    <w:rsid w:val="004521A4"/>
    <w:rsid w:val="004521EA"/>
    <w:rsid w:val="004737BB"/>
    <w:rsid w:val="004822DC"/>
    <w:rsid w:val="004B0502"/>
    <w:rsid w:val="004B19B1"/>
    <w:rsid w:val="004B7528"/>
    <w:rsid w:val="004B7D95"/>
    <w:rsid w:val="004C13A0"/>
    <w:rsid w:val="004C4118"/>
    <w:rsid w:val="004D3DD2"/>
    <w:rsid w:val="004D5AA2"/>
    <w:rsid w:val="004D6122"/>
    <w:rsid w:val="004D6DBB"/>
    <w:rsid w:val="004E6492"/>
    <w:rsid w:val="004F12A6"/>
    <w:rsid w:val="004F7044"/>
    <w:rsid w:val="004F76C3"/>
    <w:rsid w:val="00510C3A"/>
    <w:rsid w:val="00521259"/>
    <w:rsid w:val="005221AE"/>
    <w:rsid w:val="00527C3A"/>
    <w:rsid w:val="00530836"/>
    <w:rsid w:val="00536F7F"/>
    <w:rsid w:val="005429B9"/>
    <w:rsid w:val="00552D8A"/>
    <w:rsid w:val="005533B2"/>
    <w:rsid w:val="00553626"/>
    <w:rsid w:val="005611CA"/>
    <w:rsid w:val="005653E2"/>
    <w:rsid w:val="00566A4A"/>
    <w:rsid w:val="00575C0A"/>
    <w:rsid w:val="0058210C"/>
    <w:rsid w:val="00584AD9"/>
    <w:rsid w:val="0059063F"/>
    <w:rsid w:val="00592E46"/>
    <w:rsid w:val="005940C6"/>
    <w:rsid w:val="005A180E"/>
    <w:rsid w:val="005A2AFA"/>
    <w:rsid w:val="005A60B9"/>
    <w:rsid w:val="005A6ABE"/>
    <w:rsid w:val="005C18A1"/>
    <w:rsid w:val="005C5D99"/>
    <w:rsid w:val="005D3FC8"/>
    <w:rsid w:val="005E01BA"/>
    <w:rsid w:val="005E2BF6"/>
    <w:rsid w:val="005E6054"/>
    <w:rsid w:val="005E7173"/>
    <w:rsid w:val="00617C84"/>
    <w:rsid w:val="00617FC8"/>
    <w:rsid w:val="006238DF"/>
    <w:rsid w:val="00635672"/>
    <w:rsid w:val="0063669D"/>
    <w:rsid w:val="0064478C"/>
    <w:rsid w:val="00650C9A"/>
    <w:rsid w:val="00650D40"/>
    <w:rsid w:val="0065334C"/>
    <w:rsid w:val="00670543"/>
    <w:rsid w:val="00680375"/>
    <w:rsid w:val="006A2F52"/>
    <w:rsid w:val="006A5822"/>
    <w:rsid w:val="006B6E8E"/>
    <w:rsid w:val="006D4206"/>
    <w:rsid w:val="006D55D7"/>
    <w:rsid w:val="006E1A4E"/>
    <w:rsid w:val="006F18F9"/>
    <w:rsid w:val="006F412A"/>
    <w:rsid w:val="007107EB"/>
    <w:rsid w:val="007179A7"/>
    <w:rsid w:val="00720F15"/>
    <w:rsid w:val="00724831"/>
    <w:rsid w:val="00725B88"/>
    <w:rsid w:val="007358C2"/>
    <w:rsid w:val="00736D68"/>
    <w:rsid w:val="00737273"/>
    <w:rsid w:val="00741652"/>
    <w:rsid w:val="007461F8"/>
    <w:rsid w:val="007468F5"/>
    <w:rsid w:val="00751481"/>
    <w:rsid w:val="007562DA"/>
    <w:rsid w:val="00764A1B"/>
    <w:rsid w:val="007713B3"/>
    <w:rsid w:val="007770C5"/>
    <w:rsid w:val="00787CAA"/>
    <w:rsid w:val="00787E18"/>
    <w:rsid w:val="007924A9"/>
    <w:rsid w:val="00794EC3"/>
    <w:rsid w:val="00796EC8"/>
    <w:rsid w:val="007A0B1E"/>
    <w:rsid w:val="007A1DF1"/>
    <w:rsid w:val="007A2F54"/>
    <w:rsid w:val="007A371D"/>
    <w:rsid w:val="007A3A0E"/>
    <w:rsid w:val="007B1AAC"/>
    <w:rsid w:val="007B3063"/>
    <w:rsid w:val="007B6AE7"/>
    <w:rsid w:val="007C7C4E"/>
    <w:rsid w:val="007D1B46"/>
    <w:rsid w:val="007D5396"/>
    <w:rsid w:val="007E7EAB"/>
    <w:rsid w:val="007F2F0B"/>
    <w:rsid w:val="007F623B"/>
    <w:rsid w:val="00802990"/>
    <w:rsid w:val="00812464"/>
    <w:rsid w:val="008132C0"/>
    <w:rsid w:val="0081344A"/>
    <w:rsid w:val="00830571"/>
    <w:rsid w:val="00832B49"/>
    <w:rsid w:val="00845EA4"/>
    <w:rsid w:val="00850707"/>
    <w:rsid w:val="0085317A"/>
    <w:rsid w:val="00853AA2"/>
    <w:rsid w:val="00857540"/>
    <w:rsid w:val="0087046E"/>
    <w:rsid w:val="00872441"/>
    <w:rsid w:val="008745FC"/>
    <w:rsid w:val="00876E7F"/>
    <w:rsid w:val="00883A1E"/>
    <w:rsid w:val="008A70BD"/>
    <w:rsid w:val="008B1AA4"/>
    <w:rsid w:val="008C2036"/>
    <w:rsid w:val="008C71B5"/>
    <w:rsid w:val="008D183E"/>
    <w:rsid w:val="008D257D"/>
    <w:rsid w:val="008D5AE6"/>
    <w:rsid w:val="008D7FF9"/>
    <w:rsid w:val="008E17B8"/>
    <w:rsid w:val="008E280F"/>
    <w:rsid w:val="008E7D94"/>
    <w:rsid w:val="008F3058"/>
    <w:rsid w:val="008F3221"/>
    <w:rsid w:val="0090238F"/>
    <w:rsid w:val="00911281"/>
    <w:rsid w:val="0091221D"/>
    <w:rsid w:val="00912D2C"/>
    <w:rsid w:val="00923878"/>
    <w:rsid w:val="009262AC"/>
    <w:rsid w:val="00927421"/>
    <w:rsid w:val="0093073C"/>
    <w:rsid w:val="0093283E"/>
    <w:rsid w:val="00933997"/>
    <w:rsid w:val="00941585"/>
    <w:rsid w:val="00944236"/>
    <w:rsid w:val="009458C0"/>
    <w:rsid w:val="00955DFB"/>
    <w:rsid w:val="00960B4E"/>
    <w:rsid w:val="0096384E"/>
    <w:rsid w:val="009738DE"/>
    <w:rsid w:val="009762D6"/>
    <w:rsid w:val="00980237"/>
    <w:rsid w:val="00985785"/>
    <w:rsid w:val="009A013A"/>
    <w:rsid w:val="009A2ED2"/>
    <w:rsid w:val="009C134E"/>
    <w:rsid w:val="009C6E0E"/>
    <w:rsid w:val="009D2C7E"/>
    <w:rsid w:val="009E6B5D"/>
    <w:rsid w:val="00A008BA"/>
    <w:rsid w:val="00A01F0E"/>
    <w:rsid w:val="00A16008"/>
    <w:rsid w:val="00A22FCD"/>
    <w:rsid w:val="00A2678E"/>
    <w:rsid w:val="00A26DD7"/>
    <w:rsid w:val="00A41D76"/>
    <w:rsid w:val="00A4402F"/>
    <w:rsid w:val="00A5069C"/>
    <w:rsid w:val="00A52D0C"/>
    <w:rsid w:val="00A53850"/>
    <w:rsid w:val="00A613CC"/>
    <w:rsid w:val="00A64A4D"/>
    <w:rsid w:val="00A72642"/>
    <w:rsid w:val="00A8041A"/>
    <w:rsid w:val="00A808A4"/>
    <w:rsid w:val="00A924BB"/>
    <w:rsid w:val="00AA026E"/>
    <w:rsid w:val="00AA2F1B"/>
    <w:rsid w:val="00AA5C9A"/>
    <w:rsid w:val="00AB051E"/>
    <w:rsid w:val="00AC19C5"/>
    <w:rsid w:val="00AC6C80"/>
    <w:rsid w:val="00AD386D"/>
    <w:rsid w:val="00AE2270"/>
    <w:rsid w:val="00AE2487"/>
    <w:rsid w:val="00AE253F"/>
    <w:rsid w:val="00AF68C6"/>
    <w:rsid w:val="00AF6C56"/>
    <w:rsid w:val="00B0650E"/>
    <w:rsid w:val="00B11B79"/>
    <w:rsid w:val="00B34B18"/>
    <w:rsid w:val="00B34C10"/>
    <w:rsid w:val="00B34D9C"/>
    <w:rsid w:val="00B70878"/>
    <w:rsid w:val="00B76DF0"/>
    <w:rsid w:val="00B87379"/>
    <w:rsid w:val="00BA2574"/>
    <w:rsid w:val="00BA45F9"/>
    <w:rsid w:val="00BA52D0"/>
    <w:rsid w:val="00BB13EA"/>
    <w:rsid w:val="00BB310B"/>
    <w:rsid w:val="00BB447F"/>
    <w:rsid w:val="00BC3FE8"/>
    <w:rsid w:val="00BD40D7"/>
    <w:rsid w:val="00BE06E5"/>
    <w:rsid w:val="00BE147F"/>
    <w:rsid w:val="00BE510C"/>
    <w:rsid w:val="00BF0EE4"/>
    <w:rsid w:val="00BF2F66"/>
    <w:rsid w:val="00BF79D1"/>
    <w:rsid w:val="00C041A9"/>
    <w:rsid w:val="00C13657"/>
    <w:rsid w:val="00C16FBC"/>
    <w:rsid w:val="00C25577"/>
    <w:rsid w:val="00C35141"/>
    <w:rsid w:val="00C40EE8"/>
    <w:rsid w:val="00C412FE"/>
    <w:rsid w:val="00C46C56"/>
    <w:rsid w:val="00C479EF"/>
    <w:rsid w:val="00C51F82"/>
    <w:rsid w:val="00C53377"/>
    <w:rsid w:val="00C55CF6"/>
    <w:rsid w:val="00C60C0D"/>
    <w:rsid w:val="00C63ACA"/>
    <w:rsid w:val="00C64BC5"/>
    <w:rsid w:val="00C70465"/>
    <w:rsid w:val="00C71D02"/>
    <w:rsid w:val="00C72946"/>
    <w:rsid w:val="00C73617"/>
    <w:rsid w:val="00C752EF"/>
    <w:rsid w:val="00C91F18"/>
    <w:rsid w:val="00C97C05"/>
    <w:rsid w:val="00C97D5D"/>
    <w:rsid w:val="00CA20A6"/>
    <w:rsid w:val="00CA7717"/>
    <w:rsid w:val="00CB16CE"/>
    <w:rsid w:val="00CB650F"/>
    <w:rsid w:val="00CC00FA"/>
    <w:rsid w:val="00CC4723"/>
    <w:rsid w:val="00CD0CD2"/>
    <w:rsid w:val="00CD447E"/>
    <w:rsid w:val="00CD5CA7"/>
    <w:rsid w:val="00CE1527"/>
    <w:rsid w:val="00CE1D2D"/>
    <w:rsid w:val="00CE5782"/>
    <w:rsid w:val="00CE7D1E"/>
    <w:rsid w:val="00CF2B5B"/>
    <w:rsid w:val="00CF6DA8"/>
    <w:rsid w:val="00D02566"/>
    <w:rsid w:val="00D13E86"/>
    <w:rsid w:val="00D308F8"/>
    <w:rsid w:val="00D32956"/>
    <w:rsid w:val="00D347CE"/>
    <w:rsid w:val="00D359C4"/>
    <w:rsid w:val="00D42D0D"/>
    <w:rsid w:val="00D43B82"/>
    <w:rsid w:val="00D43C4E"/>
    <w:rsid w:val="00D53B66"/>
    <w:rsid w:val="00D542CD"/>
    <w:rsid w:val="00D559F8"/>
    <w:rsid w:val="00D61B0E"/>
    <w:rsid w:val="00D6295B"/>
    <w:rsid w:val="00D70D0C"/>
    <w:rsid w:val="00D96BA0"/>
    <w:rsid w:val="00DA6F74"/>
    <w:rsid w:val="00DB5617"/>
    <w:rsid w:val="00DD1676"/>
    <w:rsid w:val="00DD321F"/>
    <w:rsid w:val="00DF591F"/>
    <w:rsid w:val="00E01111"/>
    <w:rsid w:val="00E025B0"/>
    <w:rsid w:val="00E11633"/>
    <w:rsid w:val="00E14011"/>
    <w:rsid w:val="00E17CEE"/>
    <w:rsid w:val="00E20407"/>
    <w:rsid w:val="00E216E1"/>
    <w:rsid w:val="00E232E9"/>
    <w:rsid w:val="00E23C58"/>
    <w:rsid w:val="00E24F0D"/>
    <w:rsid w:val="00E3466D"/>
    <w:rsid w:val="00E41837"/>
    <w:rsid w:val="00E471A3"/>
    <w:rsid w:val="00E53F5A"/>
    <w:rsid w:val="00E67529"/>
    <w:rsid w:val="00E67ED0"/>
    <w:rsid w:val="00E844BC"/>
    <w:rsid w:val="00E84718"/>
    <w:rsid w:val="00E8531B"/>
    <w:rsid w:val="00E93D7A"/>
    <w:rsid w:val="00EA12B3"/>
    <w:rsid w:val="00EA17D3"/>
    <w:rsid w:val="00EA358E"/>
    <w:rsid w:val="00EB429E"/>
    <w:rsid w:val="00EB6507"/>
    <w:rsid w:val="00EC0EDA"/>
    <w:rsid w:val="00EF21A4"/>
    <w:rsid w:val="00F04C4F"/>
    <w:rsid w:val="00F059AF"/>
    <w:rsid w:val="00F21BE5"/>
    <w:rsid w:val="00F52C1A"/>
    <w:rsid w:val="00F56EFD"/>
    <w:rsid w:val="00F76E47"/>
    <w:rsid w:val="00F84A7E"/>
    <w:rsid w:val="00F8635F"/>
    <w:rsid w:val="00F96115"/>
    <w:rsid w:val="00F966E9"/>
    <w:rsid w:val="00FC45CE"/>
    <w:rsid w:val="00FC488F"/>
    <w:rsid w:val="00FC708A"/>
    <w:rsid w:val="00FD0BCF"/>
    <w:rsid w:val="00FD2755"/>
    <w:rsid w:val="00FD3061"/>
    <w:rsid w:val="00FD5FB4"/>
    <w:rsid w:val="00FE6584"/>
    <w:rsid w:val="00FF2532"/>
    <w:rsid w:val="00FF2CA0"/>
    <w:rsid w:val="00FF2D9B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405A297"/>
  <w15:chartTrackingRefBased/>
  <w15:docId w15:val="{8F8EB128-E898-4491-A710-4CD8DC3E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color w:val="auto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">
    <w:name w:val="Tytuł Znak"/>
    <w:rPr>
      <w:rFonts w:ascii="Albertus Medium" w:eastAsia="Times New Roman" w:hAnsi="Albertus Medium" w:cs="Times New Roman"/>
      <w:sz w:val="28"/>
      <w:szCs w:val="20"/>
    </w:rPr>
  </w:style>
  <w:style w:type="character" w:customStyle="1" w:styleId="Tekstpodstawowy2Znak">
    <w:name w:val="Tekst podstawowy 2 Znak"/>
    <w:rPr>
      <w:rFonts w:ascii="Albertus Medium" w:eastAsia="Times New Roman" w:hAnsi="Albertus Medium" w:cs="Times New Roman"/>
      <w:b/>
      <w:sz w:val="24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Numerwiersza">
    <w:name w:val="line number"/>
    <w:basedOn w:val="Domylnaczcionkaakapitu1"/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rPr>
      <w:rFonts w:ascii="Times New Roman" w:eastAsia="Times New Roman" w:hAnsi="Times New Roman" w:cs="Times New Roman"/>
    </w:rPr>
  </w:style>
  <w:style w:type="character" w:customStyle="1" w:styleId="StopkaZnak">
    <w:name w:val="Stopka Znak"/>
    <w:rPr>
      <w:rFonts w:ascii="Times New Roman" w:eastAsia="Times New Roman" w:hAnsi="Times New Roman" w:cs="Times New Roman"/>
    </w:rPr>
  </w:style>
  <w:style w:type="character" w:customStyle="1" w:styleId="ZwykytekstZnak">
    <w:name w:val="Zwykły tekst Znak"/>
    <w:rPr>
      <w:sz w:val="22"/>
      <w:szCs w:val="21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rFonts w:ascii="Albertus Medium" w:hAnsi="Albertus Medium" w:cs="Albertus Medium"/>
      <w:sz w:val="28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jc w:val="both"/>
    </w:pPr>
    <w:rPr>
      <w:rFonts w:ascii="Albertus Medium" w:hAnsi="Albertus Medium" w:cs="Albertus Medium"/>
      <w:b/>
      <w:sz w:val="24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wykytekst1">
    <w:name w:val="Zwykły tekst1"/>
    <w:basedOn w:val="Normalny"/>
    <w:rPr>
      <w:rFonts w:ascii="Calibri" w:eastAsia="Calibri" w:hAnsi="Calibri" w:cs="Calibri"/>
      <w:sz w:val="22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86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86D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86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2D5F-EDAD-49BB-BE9B-A3DEAC14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dzielnica4</cp:lastModifiedBy>
  <cp:revision>2</cp:revision>
  <cp:lastPrinted>2025-11-13T11:57:00Z</cp:lastPrinted>
  <dcterms:created xsi:type="dcterms:W3CDTF">2025-11-13T12:07:00Z</dcterms:created>
  <dcterms:modified xsi:type="dcterms:W3CDTF">2025-11-13T12:07:00Z</dcterms:modified>
</cp:coreProperties>
</file>