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155F" w14:textId="77777777" w:rsidR="002867D1" w:rsidRPr="00BB0C5E" w:rsidRDefault="00FF46ED" w:rsidP="002867D1">
      <w:pPr>
        <w:pStyle w:val="Nagwek3"/>
        <w:rPr>
          <w:rFonts w:ascii="Lato" w:hAnsi="Lato"/>
          <w:b w:val="0"/>
          <w:color w:val="auto"/>
          <w:szCs w:val="24"/>
        </w:rPr>
      </w:pPr>
      <w:r w:rsidRPr="00BB0C5E">
        <w:rPr>
          <w:rFonts w:ascii="Lato" w:hAnsi="Lato"/>
          <w:b w:val="0"/>
          <w:color w:val="auto"/>
          <w:szCs w:val="24"/>
        </w:rPr>
        <w:t>Druk nr</w:t>
      </w:r>
      <w:r w:rsidR="002867D1" w:rsidRPr="00BB0C5E">
        <w:rPr>
          <w:rFonts w:ascii="Lato" w:hAnsi="Lato"/>
          <w:b w:val="0"/>
          <w:color w:val="auto"/>
          <w:szCs w:val="24"/>
        </w:rPr>
        <w:t xml:space="preserve"> 3</w:t>
      </w:r>
    </w:p>
    <w:p w14:paraId="51047837" w14:textId="05E9A9A0" w:rsidR="00FF46ED" w:rsidRPr="00BB0C5E" w:rsidRDefault="00FF46ED" w:rsidP="002867D1">
      <w:pPr>
        <w:pStyle w:val="Nagwek3"/>
        <w:spacing w:before="0" w:after="480"/>
        <w:ind w:left="3402"/>
        <w:rPr>
          <w:rFonts w:ascii="Lato" w:hAnsi="Lato"/>
          <w:color w:val="000000" w:themeColor="text1"/>
          <w:szCs w:val="24"/>
        </w:rPr>
      </w:pPr>
      <w:r w:rsidRPr="00BB0C5E">
        <w:rPr>
          <w:rFonts w:ascii="Lato" w:hAnsi="Lato"/>
          <w:color w:val="000000" w:themeColor="text1"/>
          <w:szCs w:val="24"/>
        </w:rPr>
        <w:t xml:space="preserve">Projekt </w:t>
      </w:r>
      <w:r w:rsidRPr="00BB0C5E">
        <w:rPr>
          <w:rFonts w:ascii="Lato" w:hAnsi="Lato"/>
          <w:color w:val="000000" w:themeColor="text1"/>
          <w:szCs w:val="24"/>
          <w:lang w:eastAsia="pl-PL"/>
        </w:rPr>
        <w:t xml:space="preserve">uchwały </w:t>
      </w:r>
      <w:r w:rsidR="00227381" w:rsidRPr="00BB0C5E">
        <w:rPr>
          <w:rFonts w:ascii="Lato" w:hAnsi="Lato"/>
          <w:color w:val="000000" w:themeColor="text1"/>
          <w:szCs w:val="24"/>
          <w:lang w:eastAsia="pl-PL"/>
        </w:rPr>
        <w:t>Komisji Planowania Przestrzennego</w:t>
      </w:r>
    </w:p>
    <w:p w14:paraId="00B34590" w14:textId="3F30F7B9" w:rsidR="00FF46ED" w:rsidRPr="00BB0C5E" w:rsidRDefault="007E3B1F" w:rsidP="00EA140A">
      <w:pPr>
        <w:spacing w:after="0"/>
        <w:jc w:val="center"/>
        <w:rPr>
          <w:rFonts w:ascii="Lato" w:hAnsi="Lato"/>
          <w:b/>
          <w:bCs/>
          <w:szCs w:val="24"/>
        </w:rPr>
      </w:pPr>
      <w:r w:rsidRPr="00BB0C5E">
        <w:rPr>
          <w:rFonts w:ascii="Lato" w:hAnsi="Lato"/>
          <w:b/>
          <w:bCs/>
          <w:szCs w:val="24"/>
        </w:rPr>
        <w:t>UCHWAŁA NR ……..</w:t>
      </w:r>
    </w:p>
    <w:p w14:paraId="788045FA" w14:textId="1CFA08E1" w:rsidR="00FF46ED" w:rsidRPr="00BB0C5E" w:rsidRDefault="007E3B1F" w:rsidP="00EA140A">
      <w:pPr>
        <w:spacing w:after="0"/>
        <w:jc w:val="center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RADY DZIELNICY IV PRĄDNIK BIAŁY</w:t>
      </w:r>
    </w:p>
    <w:p w14:paraId="6C098F84" w14:textId="77777777" w:rsidR="00FF46ED" w:rsidRPr="00BB0C5E" w:rsidRDefault="00FF46ED" w:rsidP="002867D1">
      <w:pPr>
        <w:spacing w:after="360"/>
        <w:jc w:val="center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z dnia ……………. r.</w:t>
      </w:r>
    </w:p>
    <w:p w14:paraId="5435D918" w14:textId="581DF755" w:rsidR="0020599A" w:rsidRPr="00BB0C5E" w:rsidRDefault="00FF46ED" w:rsidP="00EA140A">
      <w:pPr>
        <w:rPr>
          <w:rFonts w:ascii="Lato" w:hAnsi="Lato"/>
          <w:szCs w:val="24"/>
        </w:rPr>
      </w:pPr>
      <w:bookmarkStart w:id="0" w:name="_Hlk209004476"/>
      <w:r w:rsidRPr="00BB0C5E">
        <w:rPr>
          <w:rFonts w:ascii="Lato" w:hAnsi="Lato"/>
          <w:b/>
          <w:szCs w:val="24"/>
        </w:rPr>
        <w:t xml:space="preserve">w sprawie </w:t>
      </w:r>
      <w:r w:rsidR="00227381" w:rsidRPr="00BB0C5E">
        <w:rPr>
          <w:rFonts w:ascii="Lato" w:hAnsi="Lato"/>
          <w:b/>
          <w:szCs w:val="24"/>
        </w:rPr>
        <w:t>zbycia w drodze bezprze</w:t>
      </w:r>
      <w:r w:rsidR="00A40B68" w:rsidRPr="00BB0C5E">
        <w:rPr>
          <w:rFonts w:ascii="Lato" w:hAnsi="Lato"/>
          <w:b/>
          <w:szCs w:val="24"/>
        </w:rPr>
        <w:t>targowej</w:t>
      </w:r>
      <w:r w:rsidR="00227381" w:rsidRPr="00BB0C5E">
        <w:rPr>
          <w:rFonts w:ascii="Lato" w:hAnsi="Lato"/>
          <w:b/>
          <w:szCs w:val="24"/>
        </w:rPr>
        <w:t xml:space="preserve"> części działki nr 406/10 </w:t>
      </w:r>
      <w:proofErr w:type="spellStart"/>
      <w:r w:rsidR="00227381" w:rsidRPr="00BB0C5E">
        <w:rPr>
          <w:rFonts w:ascii="Lato" w:hAnsi="Lato"/>
          <w:b/>
          <w:szCs w:val="24"/>
        </w:rPr>
        <w:t>obr</w:t>
      </w:r>
      <w:proofErr w:type="spellEnd"/>
      <w:r w:rsidR="00227381" w:rsidRPr="00BB0C5E">
        <w:rPr>
          <w:rFonts w:ascii="Lato" w:hAnsi="Lato"/>
          <w:b/>
          <w:szCs w:val="24"/>
        </w:rPr>
        <w:t>. 43 jednostka ewidencyjna Krowodrza</w:t>
      </w:r>
      <w:r w:rsidR="00227381" w:rsidRPr="00BB0C5E">
        <w:rPr>
          <w:rFonts w:ascii="Lato" w:hAnsi="Lato"/>
          <w:szCs w:val="24"/>
        </w:rPr>
        <w:t>.</w:t>
      </w:r>
      <w:bookmarkEnd w:id="0"/>
    </w:p>
    <w:p w14:paraId="275BCC6F" w14:textId="00069DB0" w:rsidR="0020599A" w:rsidRPr="00BB0C5E" w:rsidRDefault="00FF46ED" w:rsidP="002867D1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Na podstawie § 3 </w:t>
      </w:r>
      <w:bookmarkStart w:id="1" w:name="_GoBack"/>
      <w:bookmarkEnd w:id="1"/>
      <w:r w:rsidR="007E3B1F" w:rsidRPr="00BB0C5E">
        <w:rPr>
          <w:rFonts w:ascii="Lato" w:hAnsi="Lato"/>
          <w:szCs w:val="24"/>
        </w:rPr>
        <w:t>pkt.</w:t>
      </w:r>
      <w:r w:rsidRPr="00BB0C5E">
        <w:rPr>
          <w:rFonts w:ascii="Lato" w:hAnsi="Lato"/>
          <w:szCs w:val="24"/>
        </w:rPr>
        <w:t xml:space="preserve"> </w:t>
      </w:r>
      <w:r w:rsidR="00965283" w:rsidRPr="00BB0C5E">
        <w:rPr>
          <w:rFonts w:ascii="Lato" w:hAnsi="Lato"/>
          <w:szCs w:val="24"/>
        </w:rPr>
        <w:t>4</w:t>
      </w:r>
      <w:r w:rsidRPr="00BB0C5E">
        <w:rPr>
          <w:rFonts w:ascii="Lato" w:hAnsi="Lato"/>
          <w:szCs w:val="24"/>
        </w:rPr>
        <w:t xml:space="preserve"> lit. </w:t>
      </w:r>
      <w:r w:rsidR="00227381" w:rsidRPr="00BB0C5E">
        <w:rPr>
          <w:rFonts w:ascii="Lato" w:hAnsi="Lato"/>
          <w:szCs w:val="24"/>
        </w:rPr>
        <w:t>k</w:t>
      </w:r>
      <w:r w:rsidR="007E3B1F" w:rsidRPr="00BB0C5E">
        <w:rPr>
          <w:rFonts w:ascii="Lato" w:hAnsi="Lato"/>
          <w:szCs w:val="24"/>
        </w:rPr>
        <w:t xml:space="preserve"> </w:t>
      </w:r>
      <w:r w:rsidRPr="00BB0C5E">
        <w:rPr>
          <w:rFonts w:ascii="Lato" w:hAnsi="Lato"/>
          <w:szCs w:val="24"/>
        </w:rPr>
        <w:t xml:space="preserve">uchwały Nr XCIX/1498/14 Rady Miasta Krakowa </w:t>
      </w:r>
      <w:r w:rsidR="0014719D" w:rsidRPr="00BB0C5E">
        <w:rPr>
          <w:rFonts w:ascii="Lato" w:hAnsi="Lato"/>
          <w:szCs w:val="24"/>
        </w:rPr>
        <w:br/>
      </w:r>
      <w:r w:rsidRPr="00BB0C5E">
        <w:rPr>
          <w:rFonts w:ascii="Lato" w:hAnsi="Lato"/>
          <w:szCs w:val="24"/>
        </w:rPr>
        <w:t>z dnia 12 marca 2014 r. w sprawie: organizacji i zakresu działania Dzielnicy IV Prądnik Biały w Krakowie (Dz. Urz. Woj. Małopolskiego z 2021 r. poz. 6698); uchwala się, co następuje:</w:t>
      </w:r>
    </w:p>
    <w:p w14:paraId="32F4F68E" w14:textId="4BDC2755" w:rsidR="0020599A" w:rsidRPr="00BB0C5E" w:rsidRDefault="00FF46ED" w:rsidP="00EA140A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§ 1. </w:t>
      </w:r>
      <w:r w:rsidR="007E3B1F" w:rsidRPr="00BB0C5E">
        <w:rPr>
          <w:rFonts w:ascii="Lato" w:hAnsi="Lato"/>
          <w:szCs w:val="24"/>
        </w:rPr>
        <w:t xml:space="preserve">Opiniuje się </w:t>
      </w:r>
      <w:r w:rsidR="00F975E1" w:rsidRPr="00BB0C5E">
        <w:rPr>
          <w:rFonts w:ascii="Lato" w:hAnsi="Lato"/>
          <w:szCs w:val="24"/>
        </w:rPr>
        <w:t xml:space="preserve">negatywnie </w:t>
      </w:r>
      <w:r w:rsidR="00227381" w:rsidRPr="00BB0C5E">
        <w:rPr>
          <w:rFonts w:ascii="Lato" w:hAnsi="Lato"/>
          <w:szCs w:val="24"/>
        </w:rPr>
        <w:t xml:space="preserve">zbycie w drodze </w:t>
      </w:r>
      <w:r w:rsidR="00A40B68" w:rsidRPr="00BB0C5E">
        <w:rPr>
          <w:rFonts w:ascii="Lato" w:hAnsi="Lato"/>
          <w:szCs w:val="24"/>
        </w:rPr>
        <w:t>bezprzetargowej</w:t>
      </w:r>
      <w:r w:rsidR="00227381" w:rsidRPr="00BB0C5E">
        <w:rPr>
          <w:rFonts w:ascii="Lato" w:hAnsi="Lato"/>
          <w:szCs w:val="24"/>
        </w:rPr>
        <w:t xml:space="preserve"> części działki nr 406/10 </w:t>
      </w:r>
      <w:proofErr w:type="spellStart"/>
      <w:r w:rsidR="00227381" w:rsidRPr="00BB0C5E">
        <w:rPr>
          <w:rFonts w:ascii="Lato" w:hAnsi="Lato"/>
          <w:szCs w:val="24"/>
        </w:rPr>
        <w:t>obr</w:t>
      </w:r>
      <w:proofErr w:type="spellEnd"/>
      <w:r w:rsidR="00227381" w:rsidRPr="00BB0C5E">
        <w:rPr>
          <w:rFonts w:ascii="Lato" w:hAnsi="Lato"/>
          <w:szCs w:val="24"/>
        </w:rPr>
        <w:t>. 43 jednostka ewidencyjna Krowodrza.</w:t>
      </w:r>
    </w:p>
    <w:p w14:paraId="710CB30C" w14:textId="53EF1EFE" w:rsidR="0020599A" w:rsidRPr="00BB0C5E" w:rsidRDefault="00FF46ED" w:rsidP="002867D1">
      <w:pPr>
        <w:spacing w:after="36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§ 2. Uchwała wchodzi w życie z dniem podjęcia.</w:t>
      </w:r>
    </w:p>
    <w:p w14:paraId="0E4F8C49" w14:textId="29AB2249" w:rsidR="00F975E1" w:rsidRPr="00BB0C5E" w:rsidRDefault="00FF46ED" w:rsidP="00EA140A">
      <w:pPr>
        <w:spacing w:after="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Uzasadnienie:</w:t>
      </w:r>
    </w:p>
    <w:p w14:paraId="5045EDDA" w14:textId="2B247C3D" w:rsidR="00F975E1" w:rsidRPr="00BB0C5E" w:rsidRDefault="002325D8" w:rsidP="002867D1">
      <w:pPr>
        <w:pStyle w:val="NormalnyWeb"/>
        <w:spacing w:before="0" w:beforeAutospacing="0" w:after="360" w:afterAutospacing="0" w:line="276" w:lineRule="auto"/>
        <w:rPr>
          <w:rFonts w:ascii="Lato" w:hAnsi="Lato" w:cs="Arial"/>
          <w:sz w:val="24"/>
          <w:szCs w:val="24"/>
        </w:rPr>
      </w:pPr>
      <w:r w:rsidRPr="00BB0C5E">
        <w:rPr>
          <w:rFonts w:ascii="Lato" w:hAnsi="Lato" w:cs="Arial"/>
          <w:sz w:val="24"/>
          <w:szCs w:val="24"/>
        </w:rPr>
        <w:t xml:space="preserve">Rada Dzielnicy IV Prądnik Biały </w:t>
      </w:r>
      <w:r w:rsidR="00227381" w:rsidRPr="00BB0C5E">
        <w:rPr>
          <w:rFonts w:ascii="Lato" w:hAnsi="Lato" w:cs="Arial"/>
          <w:sz w:val="24"/>
          <w:szCs w:val="24"/>
        </w:rPr>
        <w:t>podejmuje uchwałę w oparciu o pismo z Wydziału Skarbu Miasta znak: GS-01.6840.70.2025.2</w:t>
      </w:r>
      <w:r w:rsidR="00F975E1" w:rsidRPr="00BB0C5E">
        <w:rPr>
          <w:rFonts w:ascii="Lato" w:hAnsi="Lato" w:cs="Arial"/>
          <w:sz w:val="24"/>
          <w:szCs w:val="24"/>
        </w:rPr>
        <w:t xml:space="preserve">. </w:t>
      </w:r>
      <w:r w:rsidR="00F975E1" w:rsidRPr="00BB0C5E">
        <w:rPr>
          <w:rFonts w:ascii="Lato" w:eastAsia="Times New Roman" w:hAnsi="Lato" w:cs="Arial"/>
          <w:color w:val="222222"/>
          <w:sz w:val="24"/>
          <w:szCs w:val="24"/>
        </w:rPr>
        <w:t xml:space="preserve">Rada Dzielnicy IV Prądnik Biały negatywnie opiniuje wniosek dotyczący zbycia w drodze bezprzetargowej części działki nr 406/10 </w:t>
      </w:r>
      <w:proofErr w:type="spellStart"/>
      <w:r w:rsidR="00F975E1" w:rsidRPr="00BB0C5E">
        <w:rPr>
          <w:rFonts w:ascii="Lato" w:eastAsia="Times New Roman" w:hAnsi="Lato" w:cs="Arial"/>
          <w:color w:val="222222"/>
          <w:sz w:val="24"/>
          <w:szCs w:val="24"/>
        </w:rPr>
        <w:t>obr</w:t>
      </w:r>
      <w:proofErr w:type="spellEnd"/>
      <w:r w:rsidR="00F975E1" w:rsidRPr="00BB0C5E">
        <w:rPr>
          <w:rFonts w:ascii="Lato" w:eastAsia="Times New Roman" w:hAnsi="Lato" w:cs="Arial"/>
          <w:color w:val="222222"/>
          <w:sz w:val="24"/>
          <w:szCs w:val="24"/>
        </w:rPr>
        <w:t xml:space="preserve">. 43 jednostka ewidencyjna Krowodrza. W opinii Rady nie jest zasadne zbycie wskazanego terenu, działka stanowi element przestrzeni publicznej mogącej mieć znaczenie dla lokalnej społeczności. W szczególności zwrócono uwagę, że zbycie działki mogłoby ograniczyć możliwości realizacji zadań publicznych w przyszłości, zwłaszcza w zakresie poprawy dostępności przestrzeni publicznej lub rozbudowy infrastruktury miejskiej. </w:t>
      </w:r>
      <w:r w:rsidR="009F7362" w:rsidRPr="00BB0C5E">
        <w:rPr>
          <w:rFonts w:ascii="Lato" w:eastAsia="Times New Roman" w:hAnsi="Lato" w:cs="Arial"/>
          <w:color w:val="222222"/>
          <w:sz w:val="24"/>
          <w:szCs w:val="24"/>
        </w:rPr>
        <w:br/>
      </w:r>
      <w:r w:rsidR="00F975E1" w:rsidRPr="00BB0C5E">
        <w:rPr>
          <w:rFonts w:ascii="Lato" w:eastAsia="Times New Roman" w:hAnsi="Lato" w:cs="Arial"/>
          <w:color w:val="222222"/>
          <w:sz w:val="24"/>
          <w:szCs w:val="24"/>
        </w:rPr>
        <w:t>W związku z powyższym Rada Dzielnicy IV Prądnik Biały uznaje, że nie zachodzą przesłanki uzasadniające zbycie części działki nr 406/10 i rekomenduje pozostawienie jej w zasobie Gminy Miejskiej Kraków do czasu dokonania pełnej analizy potrzeb przestrzennych i społecznych tego obszaru.</w:t>
      </w:r>
    </w:p>
    <w:p w14:paraId="442A64FB" w14:textId="0BB11B74" w:rsidR="00F975E1" w:rsidRPr="00BB0C5E" w:rsidRDefault="002867D1" w:rsidP="002867D1">
      <w:pPr>
        <w:pStyle w:val="NormalnyWeb"/>
        <w:spacing w:before="0" w:beforeAutospacing="0" w:after="360" w:afterAutospacing="0" w:line="276" w:lineRule="auto"/>
        <w:ind w:left="5528"/>
        <w:jc w:val="both"/>
        <w:rPr>
          <w:rFonts w:ascii="Lato" w:hAnsi="Lato"/>
          <w:b/>
          <w:sz w:val="24"/>
          <w:szCs w:val="24"/>
        </w:rPr>
      </w:pPr>
      <w:r w:rsidRPr="00BB0C5E">
        <w:rPr>
          <w:rFonts w:ascii="Lato" w:hAnsi="Lato"/>
          <w:b/>
          <w:sz w:val="24"/>
          <w:szCs w:val="24"/>
        </w:rPr>
        <w:t>Jerzy Stochel</w:t>
      </w:r>
    </w:p>
    <w:p w14:paraId="7FD46927" w14:textId="77777777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5387"/>
        <w:jc w:val="both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 xml:space="preserve">Przewodniczący </w:t>
      </w:r>
    </w:p>
    <w:p w14:paraId="414A7C35" w14:textId="0996F8D3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4678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>Komisji Planowania Przestrzennego</w:t>
      </w:r>
    </w:p>
    <w:sectPr w:rsidR="002867D1" w:rsidRPr="00BB0C5E" w:rsidSect="00EA140A">
      <w:pgSz w:w="12240" w:h="15840"/>
      <w:pgMar w:top="1134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257B4"/>
    <w:multiLevelType w:val="multilevel"/>
    <w:tmpl w:val="979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0"/>
  </w:num>
  <w:num w:numId="17">
    <w:abstractNumId w:val="16"/>
  </w:num>
  <w:num w:numId="18">
    <w:abstractNumId w:val="9"/>
  </w:num>
  <w:num w:numId="19">
    <w:abstractNumId w:val="15"/>
  </w:num>
  <w:num w:numId="20">
    <w:abstractNumId w:val="21"/>
  </w:num>
  <w:num w:numId="21">
    <w:abstractNumId w:val="22"/>
  </w:num>
  <w:num w:numId="22">
    <w:abstractNumId w:val="20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EF"/>
    <w:rsid w:val="0006063C"/>
    <w:rsid w:val="0009546D"/>
    <w:rsid w:val="0014719D"/>
    <w:rsid w:val="0015074B"/>
    <w:rsid w:val="0020599A"/>
    <w:rsid w:val="00227381"/>
    <w:rsid w:val="002325D8"/>
    <w:rsid w:val="002867D1"/>
    <w:rsid w:val="0029639D"/>
    <w:rsid w:val="002E75B8"/>
    <w:rsid w:val="003037F8"/>
    <w:rsid w:val="00326F90"/>
    <w:rsid w:val="00336C5A"/>
    <w:rsid w:val="00357303"/>
    <w:rsid w:val="0041036D"/>
    <w:rsid w:val="00652BC0"/>
    <w:rsid w:val="00672AC8"/>
    <w:rsid w:val="007E3B1F"/>
    <w:rsid w:val="00874101"/>
    <w:rsid w:val="00965283"/>
    <w:rsid w:val="009B78C5"/>
    <w:rsid w:val="009F0B1E"/>
    <w:rsid w:val="009F7362"/>
    <w:rsid w:val="00A40B68"/>
    <w:rsid w:val="00AA1D8D"/>
    <w:rsid w:val="00B47730"/>
    <w:rsid w:val="00BB0C5E"/>
    <w:rsid w:val="00CB0664"/>
    <w:rsid w:val="00EA140A"/>
    <w:rsid w:val="00ED2104"/>
    <w:rsid w:val="00F975E1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C9987-43D3-4C19-BB49-80278820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dzielnica4</cp:lastModifiedBy>
  <cp:revision>9</cp:revision>
  <cp:lastPrinted>2025-11-13T15:12:00Z</cp:lastPrinted>
  <dcterms:created xsi:type="dcterms:W3CDTF">2025-11-03T16:27:00Z</dcterms:created>
  <dcterms:modified xsi:type="dcterms:W3CDTF">2025-11-14T08:38:00Z</dcterms:modified>
  <cp:category/>
</cp:coreProperties>
</file>