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BA57E" w14:textId="77777777" w:rsidR="005C73C8" w:rsidRPr="00DE3E05" w:rsidRDefault="005C73C8" w:rsidP="005C73C8">
      <w:pPr>
        <w:rPr>
          <w:rFonts w:ascii="Lato" w:hAnsi="Lato"/>
        </w:rPr>
      </w:pPr>
      <w:r w:rsidRPr="00DE3E05">
        <w:rPr>
          <w:rFonts w:ascii="Lato" w:hAnsi="Lato"/>
        </w:rPr>
        <w:t>Druk nr…</w:t>
      </w:r>
    </w:p>
    <w:p w14:paraId="3BA88BB8" w14:textId="77777777" w:rsidR="005C73C8" w:rsidRPr="00DE3E05" w:rsidRDefault="005C73C8" w:rsidP="005C73C8">
      <w:pPr>
        <w:jc w:val="right"/>
        <w:rPr>
          <w:rFonts w:ascii="Lato" w:hAnsi="Lato"/>
        </w:rPr>
      </w:pPr>
      <w:r w:rsidRPr="00DE3E05">
        <w:rPr>
          <w:rFonts w:ascii="Lato" w:hAnsi="Lato"/>
        </w:rPr>
        <w:t>Projekt uchwały Komisji Transportu</w:t>
      </w:r>
    </w:p>
    <w:p w14:paraId="1304C08C" w14:textId="77777777" w:rsidR="00E127E1" w:rsidRDefault="00E127E1" w:rsidP="0002470E">
      <w:pPr>
        <w:jc w:val="center"/>
        <w:rPr>
          <w:b/>
          <w:bCs/>
        </w:rPr>
      </w:pPr>
    </w:p>
    <w:p w14:paraId="218DB0BD" w14:textId="09AE7129" w:rsidR="0002470E" w:rsidRPr="0002470E" w:rsidRDefault="005C73C8" w:rsidP="0002470E">
      <w:pPr>
        <w:jc w:val="center"/>
        <w:rPr>
          <w:b/>
          <w:bCs/>
        </w:rPr>
      </w:pPr>
      <w:r w:rsidRPr="0002470E">
        <w:rPr>
          <w:b/>
          <w:bCs/>
        </w:rPr>
        <w:t xml:space="preserve">UCHWAŁA NR </w:t>
      </w:r>
      <w:r>
        <w:rPr>
          <w:b/>
          <w:bCs/>
        </w:rPr>
        <w:t>…………….</w:t>
      </w:r>
      <w:r w:rsidRPr="0002470E">
        <w:rPr>
          <w:b/>
          <w:bCs/>
        </w:rPr>
        <w:t>202</w:t>
      </w:r>
      <w:r>
        <w:rPr>
          <w:b/>
          <w:bCs/>
        </w:rPr>
        <w:t>5</w:t>
      </w:r>
    </w:p>
    <w:p w14:paraId="53C210A9" w14:textId="6E368CE4" w:rsidR="0002470E" w:rsidRPr="0002470E" w:rsidRDefault="005C73C8" w:rsidP="0002470E">
      <w:pPr>
        <w:jc w:val="center"/>
      </w:pPr>
      <w:r w:rsidRPr="0002470E">
        <w:t>RADY DZIELNICY IV PRĄDNIK BIAŁY</w:t>
      </w:r>
    </w:p>
    <w:p w14:paraId="5706009B" w14:textId="34EA415C" w:rsidR="0002470E" w:rsidRDefault="0002470E" w:rsidP="0002470E">
      <w:pPr>
        <w:jc w:val="center"/>
      </w:pPr>
      <w:r w:rsidRPr="0002470E">
        <w:t xml:space="preserve">z dnia </w:t>
      </w:r>
      <w:r>
        <w:t xml:space="preserve">…………  </w:t>
      </w:r>
      <w:r w:rsidRPr="0002470E">
        <w:t>202</w:t>
      </w:r>
      <w:r w:rsidR="00CF75B7">
        <w:t>5</w:t>
      </w:r>
      <w:r w:rsidRPr="0002470E">
        <w:t xml:space="preserve"> roku</w:t>
      </w:r>
    </w:p>
    <w:p w14:paraId="079EECD2" w14:textId="77777777" w:rsidR="0002470E" w:rsidRDefault="0002470E" w:rsidP="0002470E">
      <w:pPr>
        <w:jc w:val="center"/>
      </w:pPr>
    </w:p>
    <w:p w14:paraId="1C5212A7" w14:textId="4639F4ED" w:rsidR="0002470E" w:rsidRPr="0002470E" w:rsidRDefault="0002470E" w:rsidP="0002470E">
      <w:pPr>
        <w:rPr>
          <w:b/>
          <w:bCs/>
        </w:rPr>
      </w:pPr>
    </w:p>
    <w:p w14:paraId="39647F3B" w14:textId="650DECA4" w:rsidR="008C1A38" w:rsidRDefault="00F76C29" w:rsidP="008C1A38">
      <w:r w:rsidRPr="00F76C29">
        <w:t>w sprawie poprawy bieżącego utrzymania torowisk tramwajowych w Krakowie</w:t>
      </w:r>
    </w:p>
    <w:p w14:paraId="623C2A2A" w14:textId="77777777" w:rsidR="00F76C29" w:rsidRDefault="00F76C29" w:rsidP="008C1A38"/>
    <w:p w14:paraId="68A13857" w14:textId="7C629E52" w:rsidR="0002470E" w:rsidRPr="0002470E" w:rsidRDefault="0002470E" w:rsidP="008E3EF0">
      <w:pPr>
        <w:jc w:val="both"/>
      </w:pPr>
      <w:r w:rsidRPr="0002470E">
        <w:t xml:space="preserve">Na podstawie </w:t>
      </w:r>
      <w:r w:rsidRPr="008C1A38">
        <w:rPr>
          <w:b/>
          <w:bCs/>
        </w:rPr>
        <w:t xml:space="preserve">§ 3 pkt. </w:t>
      </w:r>
      <w:r w:rsidR="00091BDD">
        <w:rPr>
          <w:b/>
          <w:bCs/>
        </w:rPr>
        <w:t>3</w:t>
      </w:r>
      <w:r w:rsidRPr="008C1A38">
        <w:rPr>
          <w:b/>
          <w:bCs/>
        </w:rPr>
        <w:t xml:space="preserve"> lit. </w:t>
      </w:r>
      <w:r w:rsidR="00F76C29">
        <w:rPr>
          <w:b/>
          <w:bCs/>
        </w:rPr>
        <w:t>k</w:t>
      </w:r>
      <w:r w:rsidRPr="008C1A38">
        <w:rPr>
          <w:b/>
          <w:bCs/>
        </w:rPr>
        <w:t xml:space="preserve"> </w:t>
      </w:r>
      <w:r w:rsidRPr="0002470E">
        <w:t>uchwały Nr XCIX/149</w:t>
      </w:r>
      <w:r w:rsidR="008C1A38">
        <w:t>8</w:t>
      </w:r>
      <w:r w:rsidRPr="0002470E">
        <w:t>/14 Rady Miasta Krakowa z dnia 12</w:t>
      </w:r>
      <w:r w:rsidR="008E3EF0">
        <w:t xml:space="preserve"> </w:t>
      </w:r>
      <w:r w:rsidRPr="0002470E">
        <w:t>marca 2014 r. w sprawie: organizacji i zakresu działania Dzielnicy IV Prądnik Biały</w:t>
      </w:r>
      <w:r w:rsidR="008E3EF0">
        <w:t xml:space="preserve"> </w:t>
      </w:r>
      <w:r w:rsidR="008E3EF0">
        <w:br/>
      </w:r>
      <w:r w:rsidRPr="0002470E">
        <w:t>w Krakowie (Dz. Urz. Woj. Małopolskiego z 2021 r. poz. 6698) uchwala, co następuje:</w:t>
      </w:r>
    </w:p>
    <w:p w14:paraId="20F79EF7" w14:textId="77777777" w:rsidR="0002470E" w:rsidRDefault="0002470E" w:rsidP="0002470E"/>
    <w:p w14:paraId="4CB97EC1" w14:textId="1D6D14C6" w:rsidR="00F76C29" w:rsidRDefault="00F76C29" w:rsidP="00F76C29">
      <w:pPr>
        <w:jc w:val="both"/>
      </w:pPr>
      <w:r>
        <w:t>§1. Rada Dzielnicy VI Prądnik Biały zwraca się z wnioskiem do Prezydenta Miasta</w:t>
      </w:r>
    </w:p>
    <w:p w14:paraId="03409CBE" w14:textId="77777777" w:rsidR="00F76C29" w:rsidRDefault="00F76C29" w:rsidP="00F76C29">
      <w:pPr>
        <w:jc w:val="both"/>
      </w:pPr>
      <w:r>
        <w:t>Krakowa o podjęcie pilnych działań mających na celu ograniczenie hałasu i wibracji</w:t>
      </w:r>
    </w:p>
    <w:p w14:paraId="60C9C457" w14:textId="77777777" w:rsidR="00F76C29" w:rsidRDefault="00F76C29" w:rsidP="00F76C29">
      <w:pPr>
        <w:jc w:val="both"/>
      </w:pPr>
      <w:r>
        <w:t>spowodowanych przez brak odpowiedniego, bieżącego utrzymania torowisk tramwajowych w</w:t>
      </w:r>
    </w:p>
    <w:p w14:paraId="377E3AF7" w14:textId="77777777" w:rsidR="00F76C29" w:rsidRDefault="00F76C29" w:rsidP="00F76C29">
      <w:pPr>
        <w:jc w:val="both"/>
      </w:pPr>
      <w:r>
        <w:t>mieście.</w:t>
      </w:r>
    </w:p>
    <w:p w14:paraId="00A8DBCB" w14:textId="77777777" w:rsidR="00F76C29" w:rsidRDefault="00F76C29" w:rsidP="00F76C29">
      <w:pPr>
        <w:jc w:val="both"/>
      </w:pPr>
      <w:r>
        <w:t>§2. Wnioskuje się o przeniesienie odpowiedzialności za bieżące utrzymywanie torowisk</w:t>
      </w:r>
    </w:p>
    <w:p w14:paraId="6904A7DA" w14:textId="77777777" w:rsidR="00F76C29" w:rsidRDefault="00F76C29" w:rsidP="00F76C29">
      <w:pPr>
        <w:jc w:val="both"/>
      </w:pPr>
      <w:r>
        <w:t>na przewoźnika - Miejskie Przedsiębiorstwo Komunikacyjne S.A. w Krakowie (MPK),</w:t>
      </w:r>
    </w:p>
    <w:p w14:paraId="72A83D5F" w14:textId="77777777" w:rsidR="00F76C29" w:rsidRDefault="00F76C29" w:rsidP="00F76C29">
      <w:pPr>
        <w:jc w:val="both"/>
      </w:pPr>
      <w:r>
        <w:t>wzorem innych miast Polski (np. Warszawa, Wrocław, Poznań).</w:t>
      </w:r>
    </w:p>
    <w:p w14:paraId="3B474F63" w14:textId="77777777" w:rsidR="00F76C29" w:rsidRDefault="00F76C29" w:rsidP="00F76C29">
      <w:pPr>
        <w:jc w:val="both"/>
      </w:pPr>
      <w:r>
        <w:t>§3. Wnioskuje się o wyposażenie MPK w specjalistyczny tramwaj techniczny,</w:t>
      </w:r>
    </w:p>
    <w:p w14:paraId="39BD55C4" w14:textId="77777777" w:rsidR="00F76C29" w:rsidRDefault="00F76C29" w:rsidP="00F76C29">
      <w:pPr>
        <w:jc w:val="both"/>
      </w:pPr>
      <w:r>
        <w:t>posiadający możliwość szlifowania i czyszczenia torowisk w celu całorocznego, ciągłego</w:t>
      </w:r>
    </w:p>
    <w:p w14:paraId="2F902103" w14:textId="77777777" w:rsidR="00F76C29" w:rsidRDefault="00F76C29" w:rsidP="00F76C29">
      <w:pPr>
        <w:jc w:val="both"/>
      </w:pPr>
      <w:r>
        <w:t>wykorzystywania na terenie sieci tramwajowej Krakowa.</w:t>
      </w:r>
    </w:p>
    <w:p w14:paraId="4F990A06" w14:textId="6E0FA0F3" w:rsidR="0002470E" w:rsidRDefault="00F76C29" w:rsidP="00F76C29">
      <w:pPr>
        <w:jc w:val="both"/>
      </w:pPr>
      <w:r>
        <w:t>§ 4 . Uchwała wchodzi w życie z dniem jej podjęcia.</w:t>
      </w:r>
    </w:p>
    <w:p w14:paraId="689E71FA" w14:textId="21876CA6" w:rsidR="00F76C29" w:rsidRDefault="00F76C29" w:rsidP="00F76C29">
      <w:pPr>
        <w:jc w:val="both"/>
      </w:pPr>
    </w:p>
    <w:p w14:paraId="635FD433" w14:textId="6E5C95B2" w:rsidR="00F76C29" w:rsidRDefault="00F76C29" w:rsidP="00F76C29">
      <w:pPr>
        <w:jc w:val="both"/>
      </w:pPr>
    </w:p>
    <w:p w14:paraId="4959F2F0" w14:textId="77777777" w:rsidR="00F76C29" w:rsidRDefault="00F76C29" w:rsidP="00F76C29">
      <w:pPr>
        <w:jc w:val="both"/>
      </w:pPr>
      <w:r>
        <w:t>Uzasadnienie:</w:t>
      </w:r>
    </w:p>
    <w:p w14:paraId="1AC9B556" w14:textId="77777777" w:rsidR="00F76C29" w:rsidRDefault="00F76C29" w:rsidP="00F76C29">
      <w:pPr>
        <w:jc w:val="both"/>
      </w:pPr>
      <w:r>
        <w:t>Mieszkańcy miasta skarżą się na hałas i wibracje pochodzące od przejeżdżających tramwajów.</w:t>
      </w:r>
    </w:p>
    <w:p w14:paraId="36DD61AC" w14:textId="6D648053" w:rsidR="00F76C29" w:rsidRDefault="00F76C29" w:rsidP="00F76C29">
      <w:pPr>
        <w:jc w:val="both"/>
      </w:pPr>
      <w:r>
        <w:t>Torowiska ulegając szybkiej degradacji przez brak odpowiedniej konserwacji i stają się uciążliwym źródłem wciąż nasilającego się hałasu i wibracji. Proces zużycia torowisk jest trwały i zaczyna się już w dniu otwarcia nowych torów. Intensywność występowania wad i zużyć szyn w krakowskich torach tramwajowych jest wysoka z uwagi na warunki eksploatacji torowisk, obciążenia ruchem oraz niewystarczającą ilość i jakość prac utrzymaniowych.</w:t>
      </w:r>
    </w:p>
    <w:p w14:paraId="439BD48E" w14:textId="3DDAB941" w:rsidR="00F76C29" w:rsidRDefault="00F76C29" w:rsidP="00F76C29">
      <w:pPr>
        <w:jc w:val="both"/>
      </w:pPr>
      <w:r>
        <w:t xml:space="preserve">Szczególnie dotyczy to łuków, z uwagi na uwarunkowania transportu szynowego i podstawowych praw fizyki. Z uwagi na różną drogę, którą na zakrętach muszą pokonać </w:t>
      </w:r>
      <w:r w:rsidR="003B408D">
        <w:t>koła położone na jednej osi, występuje olbrzymie tarcie, a im ciaśniejszy zakręt, tym szybsze jego zużycie, w następstwie czego powstają charakterystyczne piski.</w:t>
      </w:r>
    </w:p>
    <w:p w14:paraId="5690FDE3" w14:textId="77777777" w:rsidR="00F76C29" w:rsidRDefault="00F76C29" w:rsidP="00F76C29">
      <w:pPr>
        <w:jc w:val="both"/>
      </w:pPr>
    </w:p>
    <w:p w14:paraId="084E84D2" w14:textId="0D4B85D4" w:rsidR="00ED0E95" w:rsidRDefault="00F76C29" w:rsidP="00F76C29">
      <w:pPr>
        <w:jc w:val="both"/>
      </w:pPr>
      <w:r>
        <w:t xml:space="preserve">W ostatnim czasie na problem zwracali uwagę mieszkańcy zarówno rejonu Krowodrzy Górki, jak i rejonu Górki Narodowej, zwracając uwagę na problem wydzielanego przez tramwaje hałasu, który to problem nie pojawił się od razu od otwarcia torowiska, a dopiero po upływie wielu miesięcy. To wskazuje właśnie na problem braku należytego utrzymania torowisk. </w:t>
      </w:r>
    </w:p>
    <w:p w14:paraId="754A8A4D" w14:textId="6260F451" w:rsidR="00F76C29" w:rsidRDefault="00F76C29" w:rsidP="00F76C29">
      <w:pPr>
        <w:jc w:val="both"/>
      </w:pPr>
    </w:p>
    <w:p w14:paraId="3C89B86B" w14:textId="15C55C9A" w:rsidR="00F76C29" w:rsidRDefault="00F76C29" w:rsidP="00F76C29">
      <w:pPr>
        <w:jc w:val="both"/>
      </w:pPr>
      <w:r>
        <w:t xml:space="preserve">To pokazuje, jak niezbędny jest zakup szlifierki torowej, która powinna znaleźć się  na wyposażeniu Miejskiego Przedsiębiorstwa Komunikacyjnego S.A. w Krakowie, które to </w:t>
      </w:r>
      <w:r>
        <w:lastRenderedPageBreak/>
        <w:t>przedsiębiorstwo powinno zadbać o przeszkolenie niezbędnego personelu do obsługi wspomnianego pojazdu.</w:t>
      </w:r>
    </w:p>
    <w:p w14:paraId="4F7E4388" w14:textId="39F18C1A" w:rsidR="00A74796" w:rsidRDefault="00A74796" w:rsidP="00F76C29">
      <w:pPr>
        <w:jc w:val="both"/>
      </w:pPr>
    </w:p>
    <w:p w14:paraId="0298972B" w14:textId="32EBF84E" w:rsidR="00A74796" w:rsidRDefault="00A74796" w:rsidP="00F76C29">
      <w:pPr>
        <w:jc w:val="both"/>
      </w:pPr>
      <w:bookmarkStart w:id="0" w:name="_GoBack"/>
      <w:bookmarkEnd w:id="0"/>
    </w:p>
    <w:p w14:paraId="503F27E0" w14:textId="77777777" w:rsidR="00A74796" w:rsidRPr="00DE3E05" w:rsidRDefault="00A74796" w:rsidP="00A74796">
      <w:pPr>
        <w:ind w:left="4956" w:firstLine="708"/>
        <w:rPr>
          <w:rFonts w:ascii="Lato" w:hAnsi="Lato"/>
          <w:b/>
          <w:sz w:val="22"/>
          <w:szCs w:val="22"/>
        </w:rPr>
      </w:pPr>
      <w:r w:rsidRPr="00DE3E05">
        <w:rPr>
          <w:rFonts w:ascii="Lato" w:hAnsi="Lato"/>
          <w:b/>
          <w:sz w:val="22"/>
          <w:szCs w:val="22"/>
        </w:rPr>
        <w:t>Dariusz Partyka</w:t>
      </w:r>
    </w:p>
    <w:p w14:paraId="21A19E35" w14:textId="21E9A74D" w:rsidR="00A74796" w:rsidRDefault="00A74796" w:rsidP="00A74796">
      <w:pPr>
        <w:ind w:left="4248" w:firstLine="708"/>
        <w:jc w:val="both"/>
      </w:pPr>
      <w:r w:rsidRPr="00DE3E05">
        <w:rPr>
          <w:rFonts w:ascii="Lato" w:hAnsi="Lato"/>
          <w:sz w:val="22"/>
          <w:szCs w:val="22"/>
        </w:rPr>
        <w:t xml:space="preserve">Przewodniczacy </w:t>
      </w:r>
      <w:r>
        <w:rPr>
          <w:rFonts w:ascii="Lato" w:hAnsi="Lato"/>
        </w:rPr>
        <w:t>K</w:t>
      </w:r>
      <w:r w:rsidRPr="00DE3E05">
        <w:rPr>
          <w:rFonts w:ascii="Lato" w:hAnsi="Lato"/>
          <w:sz w:val="22"/>
          <w:szCs w:val="22"/>
        </w:rPr>
        <w:t>omisji Transportu</w:t>
      </w:r>
    </w:p>
    <w:sectPr w:rsidR="00A74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E"/>
    <w:rsid w:val="0002470E"/>
    <w:rsid w:val="000808EC"/>
    <w:rsid w:val="00091BDD"/>
    <w:rsid w:val="003B408D"/>
    <w:rsid w:val="004940BA"/>
    <w:rsid w:val="004B55DE"/>
    <w:rsid w:val="004D3DB4"/>
    <w:rsid w:val="00505C8C"/>
    <w:rsid w:val="005C73C8"/>
    <w:rsid w:val="005F3001"/>
    <w:rsid w:val="00604982"/>
    <w:rsid w:val="00730DE4"/>
    <w:rsid w:val="00753CCA"/>
    <w:rsid w:val="0079021E"/>
    <w:rsid w:val="00832A0E"/>
    <w:rsid w:val="00866C47"/>
    <w:rsid w:val="00876ED9"/>
    <w:rsid w:val="008C1A38"/>
    <w:rsid w:val="008E3EF0"/>
    <w:rsid w:val="00983106"/>
    <w:rsid w:val="00A74796"/>
    <w:rsid w:val="00AD7F31"/>
    <w:rsid w:val="00B60B63"/>
    <w:rsid w:val="00B63DC5"/>
    <w:rsid w:val="00BB0F4F"/>
    <w:rsid w:val="00CF75B7"/>
    <w:rsid w:val="00D01C51"/>
    <w:rsid w:val="00D72C16"/>
    <w:rsid w:val="00D77A70"/>
    <w:rsid w:val="00DB2847"/>
    <w:rsid w:val="00E127E1"/>
    <w:rsid w:val="00E8157F"/>
    <w:rsid w:val="00ED0E95"/>
    <w:rsid w:val="00F76C29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ADE8"/>
  <w15:chartTrackingRefBased/>
  <w15:docId w15:val="{4728CFFF-3CE1-F84E-B266-77E518D3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7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7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7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7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7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7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7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7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7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7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7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70E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CF7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Polna</dc:creator>
  <cp:keywords/>
  <dc:description/>
  <cp:lastModifiedBy>dzielnica4</cp:lastModifiedBy>
  <cp:revision>3</cp:revision>
  <cp:lastPrinted>2025-05-12T18:25:00Z</cp:lastPrinted>
  <dcterms:created xsi:type="dcterms:W3CDTF">2025-05-14T12:51:00Z</dcterms:created>
  <dcterms:modified xsi:type="dcterms:W3CDTF">2025-05-15T10:27:00Z</dcterms:modified>
</cp:coreProperties>
</file>